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2C" w:rsidRPr="007572A8" w:rsidRDefault="00A513B4" w:rsidP="00730BB7">
      <w:pPr>
        <w:jc w:val="center"/>
        <w:rPr>
          <w:rStyle w:val="Emphasis"/>
          <w:rtl/>
        </w:rPr>
      </w:pPr>
      <w:r w:rsidRPr="007572A8">
        <w:rPr>
          <w:rStyle w:val="Emphasis"/>
          <w:rFonts w:hint="cs"/>
          <w:rtl/>
        </w:rPr>
        <w:t>بسمه تعالی</w:t>
      </w:r>
    </w:p>
    <w:p w:rsidR="00A513B4" w:rsidRPr="00A513B4" w:rsidRDefault="00A513B4" w:rsidP="00730BB7">
      <w:pPr>
        <w:rPr>
          <w:rFonts w:hint="cs"/>
          <w:rtl/>
        </w:rPr>
      </w:pPr>
      <w:bookmarkStart w:id="0" w:name="_GoBack"/>
      <w:bookmarkEnd w:id="0"/>
    </w:p>
    <w:p w:rsidR="00932744" w:rsidRPr="00A513B4" w:rsidRDefault="00E65B8E" w:rsidP="00730BB7">
      <w:pPr>
        <w:pStyle w:val="Heading1"/>
        <w:rPr>
          <w:rtl/>
        </w:rPr>
      </w:pPr>
      <w:r w:rsidRPr="00A513B4">
        <w:rPr>
          <w:rFonts w:hint="cs"/>
          <w:rtl/>
        </w:rPr>
        <w:t>د</w:t>
      </w:r>
      <w:r w:rsidRPr="004E0D45">
        <w:rPr>
          <w:rFonts w:hint="cs"/>
          <w:rtl/>
        </w:rPr>
        <w:t>ستورالعم</w:t>
      </w:r>
      <w:r w:rsidRPr="00A513B4">
        <w:rPr>
          <w:rFonts w:hint="cs"/>
          <w:rtl/>
        </w:rPr>
        <w:t xml:space="preserve">ل </w:t>
      </w:r>
      <w:r w:rsidR="00973D74" w:rsidRPr="00A513B4">
        <w:rPr>
          <w:rFonts w:hint="cs"/>
          <w:rtl/>
        </w:rPr>
        <w:t>تدوین</w:t>
      </w:r>
      <w:r w:rsidRPr="00A513B4">
        <w:rPr>
          <w:rFonts w:hint="cs"/>
          <w:rtl/>
        </w:rPr>
        <w:t xml:space="preserve"> </w:t>
      </w:r>
      <w:r w:rsidR="00932744" w:rsidRPr="00A513B4">
        <w:rPr>
          <w:rFonts w:hint="cs"/>
          <w:rtl/>
        </w:rPr>
        <w:t>برنامه</w:t>
      </w:r>
      <w:r w:rsidR="00C93693" w:rsidRPr="00A513B4">
        <w:rPr>
          <w:rFonts w:hint="cs"/>
          <w:rtl/>
        </w:rPr>
        <w:t xml:space="preserve"> </w:t>
      </w:r>
      <w:r w:rsidR="00932744" w:rsidRPr="00A513B4">
        <w:rPr>
          <w:rFonts w:hint="cs"/>
          <w:rtl/>
        </w:rPr>
        <w:t>جامع</w:t>
      </w:r>
      <w:r w:rsidR="00EA4FA8" w:rsidRPr="00A513B4">
        <w:rPr>
          <w:rFonts w:hint="cs"/>
          <w:rtl/>
        </w:rPr>
        <w:t xml:space="preserve"> </w:t>
      </w:r>
      <w:r w:rsidR="00EA4FA8" w:rsidRPr="00A513B4">
        <w:t>(Master Plan)</w:t>
      </w:r>
      <w:r w:rsidR="007732C2" w:rsidRPr="00A513B4">
        <w:rPr>
          <w:rFonts w:hint="cs"/>
          <w:rtl/>
        </w:rPr>
        <w:t xml:space="preserve"> </w:t>
      </w:r>
      <w:r w:rsidR="00C93693" w:rsidRPr="00A513B4">
        <w:rPr>
          <w:rFonts w:hint="cs"/>
          <w:rtl/>
        </w:rPr>
        <w:t>تحقیقات</w:t>
      </w:r>
    </w:p>
    <w:p w:rsidR="00E65B8E" w:rsidRPr="00A513B4" w:rsidRDefault="00224D8B" w:rsidP="00117856">
      <w:pPr>
        <w:pStyle w:val="Heading1"/>
        <w:rPr>
          <w:rtl/>
        </w:rPr>
      </w:pPr>
      <w:r w:rsidRPr="00A513B4">
        <w:rPr>
          <w:rFonts w:hint="cs"/>
          <w:rtl/>
        </w:rPr>
        <w:t>توسط</w:t>
      </w:r>
      <w:r w:rsidR="00EA4FA8" w:rsidRPr="00A513B4">
        <w:rPr>
          <w:rFonts w:hint="cs"/>
          <w:rtl/>
        </w:rPr>
        <w:t xml:space="preserve"> </w:t>
      </w:r>
      <w:r w:rsidR="00C36928" w:rsidRPr="00A513B4">
        <w:rPr>
          <w:rFonts w:hint="cs"/>
          <w:rtl/>
        </w:rPr>
        <w:t xml:space="preserve">اعضاي هيئت علمي و </w:t>
      </w:r>
      <w:r w:rsidR="00EA4FA8" w:rsidRPr="00A513B4">
        <w:rPr>
          <w:rFonts w:hint="cs"/>
          <w:rtl/>
        </w:rPr>
        <w:t>گرو</w:t>
      </w:r>
      <w:r w:rsidR="00117856">
        <w:rPr>
          <w:rFonts w:hint="cs"/>
          <w:rtl/>
        </w:rPr>
        <w:t>ه</w:t>
      </w:r>
      <w:r w:rsidR="00EA4FA8" w:rsidRPr="00A513B4">
        <w:rPr>
          <w:rFonts w:hint="cs"/>
          <w:rtl/>
        </w:rPr>
        <w:softHyphen/>
        <w:t>های آموزشی</w:t>
      </w:r>
      <w:r w:rsidR="00CB4D3C" w:rsidRPr="00A513B4">
        <w:rPr>
          <w:rFonts w:hint="cs"/>
          <w:rtl/>
        </w:rPr>
        <w:t xml:space="preserve"> دانشگاه</w:t>
      </w:r>
      <w:r w:rsidR="000C1298" w:rsidRPr="00A513B4">
        <w:rPr>
          <w:rFonts w:hint="cs"/>
          <w:rtl/>
        </w:rPr>
        <w:t xml:space="preserve"> </w:t>
      </w:r>
      <w:r w:rsidR="00932744" w:rsidRPr="00A513B4">
        <w:rPr>
          <w:rFonts w:hint="cs"/>
          <w:rtl/>
        </w:rPr>
        <w:t>تهران</w:t>
      </w:r>
    </w:p>
    <w:p w:rsidR="00E87FAF" w:rsidRDefault="00E87FAF" w:rsidP="00730BB7">
      <w:pPr>
        <w:pStyle w:val="Heading3"/>
        <w:rPr>
          <w:rtl/>
        </w:rPr>
      </w:pPr>
    </w:p>
    <w:p w:rsidR="00E65B8E" w:rsidRPr="004E0D45" w:rsidRDefault="00994283" w:rsidP="00730BB7">
      <w:pPr>
        <w:pStyle w:val="Heading3"/>
        <w:rPr>
          <w:rtl/>
        </w:rPr>
      </w:pPr>
      <w:r w:rsidRPr="004E0D45">
        <w:rPr>
          <w:rFonts w:hint="cs"/>
          <w:rtl/>
        </w:rPr>
        <w:t>مقدمه</w:t>
      </w:r>
    </w:p>
    <w:p w:rsidR="007C584C" w:rsidRDefault="0014520D" w:rsidP="00730BB7">
      <w:pPr>
        <w:rPr>
          <w:rtl/>
        </w:rPr>
      </w:pPr>
      <w:r>
        <w:rPr>
          <w:rFonts w:hint="cs"/>
          <w:rtl/>
        </w:rPr>
        <w:t>برنامه</w:t>
      </w:r>
      <w:r w:rsidR="00C57654">
        <w:rPr>
          <w:rFonts w:hint="cs"/>
          <w:rtl/>
        </w:rPr>
        <w:t xml:space="preserve"> </w:t>
      </w:r>
      <w:r>
        <w:rPr>
          <w:rFonts w:hint="cs"/>
          <w:rtl/>
        </w:rPr>
        <w:t>جامع تحقیقات</w:t>
      </w:r>
      <w:r w:rsidR="005A66CC">
        <w:rPr>
          <w:rFonts w:hint="cs"/>
          <w:rtl/>
        </w:rPr>
        <w:t>،</w:t>
      </w:r>
      <w:r w:rsidR="00EA4FA8">
        <w:rPr>
          <w:rFonts w:hint="cs"/>
          <w:rtl/>
        </w:rPr>
        <w:t xml:space="preserve"> </w:t>
      </w:r>
      <w:r w:rsidR="000C1298">
        <w:rPr>
          <w:rFonts w:hint="cs"/>
          <w:rtl/>
        </w:rPr>
        <w:t xml:space="preserve">حوزه علائق و </w:t>
      </w:r>
      <w:r w:rsidR="007572A8">
        <w:rPr>
          <w:rFonts w:hint="cs"/>
          <w:rtl/>
        </w:rPr>
        <w:t>خط مشی فعالیت‌</w:t>
      </w:r>
      <w:r w:rsidR="00EA4FA8">
        <w:rPr>
          <w:rFonts w:hint="cs"/>
          <w:rtl/>
        </w:rPr>
        <w:t>های علمی</w:t>
      </w:r>
      <w:r w:rsidR="007572A8">
        <w:rPr>
          <w:rFonts w:hint="cs"/>
          <w:rtl/>
        </w:rPr>
        <w:t xml:space="preserve"> - </w:t>
      </w:r>
      <w:r>
        <w:rPr>
          <w:rFonts w:hint="cs"/>
          <w:rtl/>
        </w:rPr>
        <w:t>تحقیقات</w:t>
      </w:r>
      <w:r w:rsidR="00C36928">
        <w:rPr>
          <w:rFonts w:hint="cs"/>
          <w:rtl/>
        </w:rPr>
        <w:t>ي اعضاي هيئت علمي و</w:t>
      </w:r>
      <w:r w:rsidR="00994283" w:rsidRPr="0092248C">
        <w:rPr>
          <w:rFonts w:hint="cs"/>
          <w:rtl/>
        </w:rPr>
        <w:t xml:space="preserve"> </w:t>
      </w:r>
      <w:r w:rsidR="00EA4FA8">
        <w:rPr>
          <w:rFonts w:hint="cs"/>
          <w:rtl/>
        </w:rPr>
        <w:t>گروه</w:t>
      </w:r>
      <w:r w:rsidR="00BB303C">
        <w:rPr>
          <w:rtl/>
        </w:rPr>
        <w:softHyphen/>
      </w:r>
      <w:r w:rsidR="00BB303C">
        <w:rPr>
          <w:rFonts w:hint="cs"/>
          <w:rtl/>
        </w:rPr>
        <w:t>هاي</w:t>
      </w:r>
      <w:r w:rsidR="00EA4FA8">
        <w:rPr>
          <w:rFonts w:hint="cs"/>
          <w:rtl/>
        </w:rPr>
        <w:t xml:space="preserve"> </w:t>
      </w:r>
      <w:r w:rsidR="00EA4FA8" w:rsidRPr="00BB3337">
        <w:rPr>
          <w:rFonts w:hint="cs"/>
          <w:rtl/>
        </w:rPr>
        <w:t>آموزشی</w:t>
      </w:r>
      <w:r w:rsidR="00BB3337">
        <w:rPr>
          <w:rFonts w:hint="cs"/>
          <w:rtl/>
        </w:rPr>
        <w:t xml:space="preserve"> را </w:t>
      </w:r>
      <w:r w:rsidR="00BB3337" w:rsidRPr="00BB3337">
        <w:rPr>
          <w:rFonts w:hint="cs"/>
          <w:rtl/>
        </w:rPr>
        <w:t>با رویکرد</w:t>
      </w:r>
      <w:r w:rsidR="00BB3337">
        <w:rPr>
          <w:rFonts w:hint="cs"/>
          <w:rtl/>
        </w:rPr>
        <w:t>ی</w:t>
      </w:r>
      <w:r w:rsidR="00BB3337" w:rsidRPr="00BB3337">
        <w:rPr>
          <w:rFonts w:hint="cs"/>
          <w:rtl/>
        </w:rPr>
        <w:t xml:space="preserve"> استراتژیک</w:t>
      </w:r>
      <w:r w:rsidR="000C1298" w:rsidRPr="00BB3337">
        <w:rPr>
          <w:rFonts w:hint="cs"/>
          <w:rtl/>
        </w:rPr>
        <w:t xml:space="preserve"> مشخص</w:t>
      </w:r>
      <w:r w:rsidR="00BB3337">
        <w:t xml:space="preserve"> </w:t>
      </w:r>
      <w:r w:rsidR="000C1298" w:rsidRPr="00BB3337">
        <w:rPr>
          <w:rFonts w:hint="cs"/>
          <w:rtl/>
        </w:rPr>
        <w:t>می</w:t>
      </w:r>
      <w:r w:rsidR="007572A8">
        <w:rPr>
          <w:rFonts w:hint="cs"/>
          <w:rtl/>
        </w:rPr>
        <w:t>‌</w:t>
      </w:r>
      <w:r w:rsidR="000C1298" w:rsidRPr="00BB3337">
        <w:rPr>
          <w:rFonts w:hint="cs"/>
          <w:rtl/>
        </w:rPr>
        <w:t>کند. هدف از تهیه</w:t>
      </w:r>
      <w:r w:rsidR="00932744">
        <w:rPr>
          <w:rFonts w:hint="cs"/>
          <w:rtl/>
        </w:rPr>
        <w:t xml:space="preserve"> و تدوین</w:t>
      </w:r>
      <w:r w:rsidR="00994283" w:rsidRPr="00BB3337">
        <w:rPr>
          <w:rFonts w:hint="cs"/>
          <w:rtl/>
        </w:rPr>
        <w:t xml:space="preserve"> </w:t>
      </w:r>
      <w:r w:rsidR="00932744">
        <w:rPr>
          <w:rFonts w:hint="cs"/>
          <w:rtl/>
        </w:rPr>
        <w:t xml:space="preserve">برنامه جامع </w:t>
      </w:r>
      <w:r>
        <w:rPr>
          <w:rFonts w:hint="cs"/>
          <w:rtl/>
        </w:rPr>
        <w:t>تحقیقات</w:t>
      </w:r>
      <w:r w:rsidR="00EA4FA8" w:rsidRPr="00BB3337">
        <w:rPr>
          <w:rFonts w:hint="cs"/>
          <w:rtl/>
        </w:rPr>
        <w:t xml:space="preserve"> در گروه</w:t>
      </w:r>
      <w:r w:rsidR="00EA4FA8" w:rsidRPr="00BB3337">
        <w:rPr>
          <w:rtl/>
        </w:rPr>
        <w:softHyphen/>
      </w:r>
      <w:r w:rsidR="00EA4FA8" w:rsidRPr="00BB3337">
        <w:rPr>
          <w:rFonts w:hint="cs"/>
          <w:rtl/>
        </w:rPr>
        <w:t>های آموزش</w:t>
      </w:r>
      <w:r w:rsidR="00EA4FA8">
        <w:rPr>
          <w:rFonts w:hint="cs"/>
          <w:rtl/>
        </w:rPr>
        <w:t>ی</w:t>
      </w:r>
      <w:r w:rsidR="00271289">
        <w:rPr>
          <w:rFonts w:hint="cs"/>
          <w:rtl/>
        </w:rPr>
        <w:t>،</w:t>
      </w:r>
      <w:r w:rsidR="00994283" w:rsidRPr="0092248C">
        <w:rPr>
          <w:rFonts w:hint="cs"/>
          <w:rtl/>
        </w:rPr>
        <w:t xml:space="preserve"> تلاش برای </w:t>
      </w:r>
      <w:r w:rsidR="007572A8">
        <w:rPr>
          <w:rFonts w:hint="cs"/>
          <w:rtl/>
        </w:rPr>
        <w:t>انسجام‌</w:t>
      </w:r>
      <w:r w:rsidR="00EA4FA8">
        <w:rPr>
          <w:rFonts w:hint="cs"/>
          <w:rtl/>
        </w:rPr>
        <w:t>بخشی در فعالیت</w:t>
      </w:r>
      <w:r w:rsidR="007572A8">
        <w:rPr>
          <w:rFonts w:hint="cs"/>
          <w:rtl/>
        </w:rPr>
        <w:t>‌</w:t>
      </w:r>
      <w:r w:rsidR="00EA4FA8">
        <w:rPr>
          <w:rFonts w:hint="cs"/>
          <w:rtl/>
        </w:rPr>
        <w:t>های پژوهشی، هدفمند کردن پژوهش</w:t>
      </w:r>
      <w:r w:rsidR="007572A8">
        <w:rPr>
          <w:rFonts w:hint="cs"/>
          <w:rtl/>
        </w:rPr>
        <w:t xml:space="preserve"> و ارتقا کمی و کیفی فعالیت‌</w:t>
      </w:r>
      <w:r w:rsidR="00994283" w:rsidRPr="0092248C">
        <w:rPr>
          <w:rFonts w:hint="cs"/>
          <w:rtl/>
        </w:rPr>
        <w:t>های تحقیقاتی</w:t>
      </w:r>
      <w:r w:rsidR="00EA4FA8">
        <w:rPr>
          <w:rFonts w:hint="cs"/>
          <w:rtl/>
        </w:rPr>
        <w:t xml:space="preserve"> در </w:t>
      </w:r>
      <w:r w:rsidR="00CB4D3C">
        <w:rPr>
          <w:rFonts w:hint="cs"/>
          <w:rtl/>
        </w:rPr>
        <w:t xml:space="preserve">بین اعضای هیئت علمی و دانشجویان تحصیلات تکمیلی </w:t>
      </w:r>
      <w:r w:rsidR="00EA4FA8">
        <w:rPr>
          <w:rFonts w:hint="cs"/>
          <w:rtl/>
        </w:rPr>
        <w:t>گروه</w:t>
      </w:r>
      <w:r w:rsidR="00A5010B">
        <w:rPr>
          <w:rtl/>
        </w:rPr>
        <w:softHyphen/>
      </w:r>
      <w:r w:rsidR="00A5010B">
        <w:rPr>
          <w:rFonts w:hint="cs"/>
          <w:rtl/>
        </w:rPr>
        <w:t>های</w:t>
      </w:r>
      <w:r w:rsidR="00EA4FA8">
        <w:rPr>
          <w:rFonts w:hint="cs"/>
          <w:rtl/>
        </w:rPr>
        <w:t xml:space="preserve"> آموزشی</w:t>
      </w:r>
      <w:r w:rsidR="00994283" w:rsidRPr="0092248C">
        <w:rPr>
          <w:rFonts w:hint="cs"/>
          <w:rtl/>
        </w:rPr>
        <w:t xml:space="preserve"> است. </w:t>
      </w:r>
      <w:r w:rsidR="003C4598">
        <w:rPr>
          <w:rFonts w:hint="cs"/>
          <w:rtl/>
        </w:rPr>
        <w:t xml:space="preserve">با تدوین </w:t>
      </w:r>
      <w:r w:rsidR="00932744">
        <w:rPr>
          <w:rFonts w:hint="cs"/>
          <w:rtl/>
        </w:rPr>
        <w:t xml:space="preserve">برنامه جامع </w:t>
      </w:r>
      <w:r>
        <w:rPr>
          <w:rFonts w:hint="cs"/>
          <w:rtl/>
        </w:rPr>
        <w:t>تحقیقات</w:t>
      </w:r>
      <w:r w:rsidR="003C4598">
        <w:rPr>
          <w:rFonts w:hint="cs"/>
          <w:rtl/>
        </w:rPr>
        <w:t xml:space="preserve"> </w:t>
      </w:r>
      <w:r w:rsidR="00CB4D3C">
        <w:rPr>
          <w:rFonts w:hint="cs"/>
          <w:rtl/>
        </w:rPr>
        <w:t>کلیه</w:t>
      </w:r>
      <w:r w:rsidR="00994283" w:rsidRPr="0092248C">
        <w:rPr>
          <w:rFonts w:hint="cs"/>
          <w:rtl/>
        </w:rPr>
        <w:t xml:space="preserve"> </w:t>
      </w:r>
      <w:r w:rsidR="00CB4D3C">
        <w:rPr>
          <w:rFonts w:hint="cs"/>
          <w:rtl/>
        </w:rPr>
        <w:t>طرح</w:t>
      </w:r>
      <w:r w:rsidR="007572A8">
        <w:rPr>
          <w:rFonts w:hint="cs"/>
          <w:rtl/>
        </w:rPr>
        <w:t>‌</w:t>
      </w:r>
      <w:r w:rsidR="00CB4D3C">
        <w:rPr>
          <w:rFonts w:hint="cs"/>
          <w:rtl/>
        </w:rPr>
        <w:t>های تحقیقاتی و پایان نامه</w:t>
      </w:r>
      <w:r w:rsidR="00CB4D3C">
        <w:rPr>
          <w:rFonts w:hint="cs"/>
          <w:rtl/>
        </w:rPr>
        <w:softHyphen/>
        <w:t>ها و رساله</w:t>
      </w:r>
      <w:r w:rsidR="00CB4D3C">
        <w:rPr>
          <w:rFonts w:hint="cs"/>
          <w:rtl/>
        </w:rPr>
        <w:softHyphen/>
        <w:t>های دانشجویان دوره</w:t>
      </w:r>
      <w:r w:rsidR="00CB4D3C">
        <w:rPr>
          <w:rFonts w:hint="cs"/>
          <w:rtl/>
        </w:rPr>
        <w:softHyphen/>
        <w:t>های تحصیلات تکمیلی</w:t>
      </w:r>
      <w:r w:rsidR="00994283" w:rsidRPr="0092248C">
        <w:rPr>
          <w:rFonts w:hint="cs"/>
          <w:rtl/>
        </w:rPr>
        <w:t xml:space="preserve"> که </w:t>
      </w:r>
      <w:r w:rsidR="00CB4D3C">
        <w:rPr>
          <w:rFonts w:hint="cs"/>
          <w:rtl/>
        </w:rPr>
        <w:t>در گروه</w:t>
      </w:r>
      <w:r w:rsidR="007572A8">
        <w:rPr>
          <w:rFonts w:hint="cs"/>
          <w:rtl/>
        </w:rPr>
        <w:t xml:space="preserve"> تعریف می‌</w:t>
      </w:r>
      <w:r w:rsidR="00994283" w:rsidRPr="0092248C">
        <w:rPr>
          <w:rFonts w:hint="cs"/>
          <w:rtl/>
        </w:rPr>
        <w:t>شوند باید در راستای اهداف کلی بیان شده در</w:t>
      </w:r>
      <w:r w:rsidR="0018522A">
        <w:rPr>
          <w:rFonts w:hint="cs"/>
          <w:rtl/>
        </w:rPr>
        <w:t xml:space="preserve"> </w:t>
      </w:r>
      <w:r w:rsidR="00932744">
        <w:rPr>
          <w:rFonts w:hint="cs"/>
          <w:rtl/>
        </w:rPr>
        <w:t xml:space="preserve">برنامه جامع </w:t>
      </w:r>
      <w:r>
        <w:rPr>
          <w:rFonts w:hint="cs"/>
          <w:rtl/>
        </w:rPr>
        <w:t>تحقیقات</w:t>
      </w:r>
      <w:r w:rsidR="00C57654">
        <w:rPr>
          <w:rFonts w:hint="cs"/>
          <w:rtl/>
        </w:rPr>
        <w:t xml:space="preserve"> اعضاي هيئت علمي و</w:t>
      </w:r>
      <w:r w:rsidR="00CB4D3C">
        <w:rPr>
          <w:rFonts w:hint="cs"/>
          <w:rtl/>
        </w:rPr>
        <w:t xml:space="preserve"> گروه</w:t>
      </w:r>
      <w:r w:rsidR="003C4598">
        <w:rPr>
          <w:rFonts w:hint="cs"/>
          <w:rtl/>
        </w:rPr>
        <w:t xml:space="preserve"> </w:t>
      </w:r>
      <w:r w:rsidR="00994283" w:rsidRPr="0092248C">
        <w:rPr>
          <w:rFonts w:hint="cs"/>
          <w:rtl/>
        </w:rPr>
        <w:t xml:space="preserve">قرار داشته باشند. </w:t>
      </w:r>
      <w:r w:rsidR="007C584C">
        <w:rPr>
          <w:rFonts w:hint="cs"/>
          <w:rtl/>
        </w:rPr>
        <w:t xml:space="preserve">علاوه بر این </w:t>
      </w:r>
      <w:r w:rsidR="00107174">
        <w:rPr>
          <w:rFonts w:hint="cs"/>
          <w:rtl/>
        </w:rPr>
        <w:t>برنامه</w:t>
      </w:r>
      <w:r w:rsidR="007922D9">
        <w:rPr>
          <w:rtl/>
        </w:rPr>
        <w:softHyphen/>
      </w:r>
      <w:r w:rsidR="00107174">
        <w:rPr>
          <w:rFonts w:hint="cs"/>
          <w:rtl/>
        </w:rPr>
        <w:t>های</w:t>
      </w:r>
      <w:r w:rsidR="007922D9">
        <w:rPr>
          <w:rFonts w:hint="cs"/>
          <w:rtl/>
        </w:rPr>
        <w:t xml:space="preserve"> </w:t>
      </w:r>
      <w:r w:rsidR="00107174">
        <w:rPr>
          <w:rFonts w:hint="cs"/>
          <w:rtl/>
        </w:rPr>
        <w:t xml:space="preserve">جامع تحقیقات </w:t>
      </w:r>
      <w:r w:rsidR="007922D9">
        <w:rPr>
          <w:rFonts w:hint="cs"/>
          <w:rtl/>
        </w:rPr>
        <w:t xml:space="preserve">اعضاي هيئت علمي و </w:t>
      </w:r>
      <w:r w:rsidR="007C584C">
        <w:rPr>
          <w:rFonts w:hint="cs"/>
          <w:rtl/>
        </w:rPr>
        <w:t>گروه</w:t>
      </w:r>
      <w:r w:rsidR="007C584C">
        <w:rPr>
          <w:rFonts w:hint="cs"/>
          <w:rtl/>
        </w:rPr>
        <w:softHyphen/>
        <w:t>های آموزشی</w:t>
      </w:r>
      <w:r w:rsidR="00107174">
        <w:rPr>
          <w:rFonts w:hint="cs"/>
          <w:rtl/>
        </w:rPr>
        <w:t>، يك</w:t>
      </w:r>
      <w:r w:rsidR="007C584C">
        <w:rPr>
          <w:rFonts w:hint="cs"/>
          <w:rtl/>
        </w:rPr>
        <w:t xml:space="preserve"> ب</w:t>
      </w:r>
      <w:r w:rsidR="007572A8">
        <w:rPr>
          <w:rFonts w:hint="cs"/>
          <w:rtl/>
        </w:rPr>
        <w:t>انک اطلاعاتی از حوزه</w:t>
      </w:r>
      <w:r w:rsidR="007F1AEC">
        <w:rPr>
          <w:rFonts w:hint="cs"/>
          <w:rtl/>
        </w:rPr>
        <w:t>‌ها</w:t>
      </w:r>
      <w:r w:rsidR="007572A8">
        <w:rPr>
          <w:rFonts w:hint="cs"/>
          <w:rtl/>
        </w:rPr>
        <w:t xml:space="preserve"> و زمینه‌های تحقیقاتی و مزیت‌</w:t>
      </w:r>
      <w:r w:rsidR="007C584C">
        <w:rPr>
          <w:rFonts w:hint="cs"/>
          <w:rtl/>
        </w:rPr>
        <w:t xml:space="preserve">های نسبی پژوهشی دانشگاه </w:t>
      </w:r>
      <w:r w:rsidR="007922D9">
        <w:rPr>
          <w:rFonts w:hint="cs"/>
          <w:rtl/>
        </w:rPr>
        <w:t xml:space="preserve">را </w:t>
      </w:r>
      <w:r w:rsidR="007572A8">
        <w:rPr>
          <w:rFonts w:hint="cs"/>
          <w:rtl/>
        </w:rPr>
        <w:t>تشکیل می‌دهد که از این اطلاعات در برنامه‌ریزی‌</w:t>
      </w:r>
      <w:r w:rsidR="007C584C">
        <w:rPr>
          <w:rFonts w:hint="cs"/>
          <w:rtl/>
        </w:rPr>
        <w:t>های کلان دانشگاه و همکاری</w:t>
      </w:r>
      <w:r w:rsidR="007572A8">
        <w:rPr>
          <w:rFonts w:hint="cs"/>
          <w:rtl/>
        </w:rPr>
        <w:t>‌</w:t>
      </w:r>
      <w:r w:rsidR="007C584C">
        <w:rPr>
          <w:rFonts w:hint="cs"/>
          <w:rtl/>
        </w:rPr>
        <w:t xml:space="preserve">های پژوهشی با </w:t>
      </w:r>
      <w:r w:rsidR="003C4598" w:rsidRPr="003C4598">
        <w:rPr>
          <w:rtl/>
        </w:rPr>
        <w:t>دستگاه</w:t>
      </w:r>
      <w:r w:rsidR="007572A8">
        <w:rPr>
          <w:rFonts w:hint="cs"/>
          <w:rtl/>
        </w:rPr>
        <w:t>‌</w:t>
      </w:r>
      <w:r w:rsidR="003C4598" w:rsidRPr="003C4598">
        <w:rPr>
          <w:rtl/>
        </w:rPr>
        <w:t>هاي اجرايي، سازمان</w:t>
      </w:r>
      <w:r w:rsidR="007572A8">
        <w:rPr>
          <w:rFonts w:hint="cs"/>
          <w:rtl/>
        </w:rPr>
        <w:t>‌</w:t>
      </w:r>
      <w:r w:rsidR="003C4598" w:rsidRPr="003C4598">
        <w:rPr>
          <w:rtl/>
        </w:rPr>
        <w:t>هاي دولتي و مراكز خصوصي</w:t>
      </w:r>
      <w:r w:rsidR="007572A8">
        <w:rPr>
          <w:rFonts w:hint="cs"/>
          <w:rtl/>
        </w:rPr>
        <w:t xml:space="preserve"> استفاده می‌</w:t>
      </w:r>
      <w:r w:rsidR="007C584C">
        <w:rPr>
          <w:rFonts w:hint="cs"/>
          <w:rtl/>
        </w:rPr>
        <w:t>شود.</w:t>
      </w:r>
    </w:p>
    <w:p w:rsidR="00184132" w:rsidRDefault="00B84751" w:rsidP="00730BB7">
      <w:pPr>
        <w:rPr>
          <w:rtl/>
        </w:rPr>
      </w:pPr>
      <w:r>
        <w:rPr>
          <w:rFonts w:hint="cs"/>
          <w:rtl/>
        </w:rPr>
        <w:t xml:space="preserve">در </w:t>
      </w:r>
      <w:r w:rsidR="003C4598">
        <w:rPr>
          <w:rFonts w:hint="cs"/>
          <w:rtl/>
        </w:rPr>
        <w:t>تدوین</w:t>
      </w:r>
      <w:r w:rsidR="00994283" w:rsidRPr="0092248C">
        <w:rPr>
          <w:rFonts w:hint="cs"/>
          <w:rtl/>
        </w:rPr>
        <w:t xml:space="preserve"> </w:t>
      </w:r>
      <w:r w:rsidR="00C57654">
        <w:rPr>
          <w:rFonts w:hint="cs"/>
          <w:rtl/>
        </w:rPr>
        <w:t xml:space="preserve">برنامه </w:t>
      </w:r>
      <w:r w:rsidR="00932744">
        <w:rPr>
          <w:rFonts w:hint="cs"/>
          <w:rtl/>
        </w:rPr>
        <w:t xml:space="preserve">جامع </w:t>
      </w:r>
      <w:r w:rsidR="0014520D">
        <w:rPr>
          <w:rFonts w:hint="cs"/>
          <w:rtl/>
        </w:rPr>
        <w:t>تحقیقات</w:t>
      </w:r>
      <w:r w:rsidR="00107174">
        <w:rPr>
          <w:rFonts w:hint="cs"/>
          <w:rtl/>
        </w:rPr>
        <w:t xml:space="preserve"> بايد</w:t>
      </w:r>
      <w:r w:rsidR="005659C7">
        <w:rPr>
          <w:rFonts w:hint="cs"/>
          <w:rtl/>
        </w:rPr>
        <w:t xml:space="preserve"> </w:t>
      </w:r>
      <w:r w:rsidR="00994283" w:rsidRPr="0092248C">
        <w:rPr>
          <w:rFonts w:hint="cs"/>
          <w:rtl/>
        </w:rPr>
        <w:t xml:space="preserve">از تمام </w:t>
      </w:r>
      <w:r>
        <w:rPr>
          <w:rFonts w:hint="cs"/>
          <w:rtl/>
        </w:rPr>
        <w:t>توانایی</w:t>
      </w:r>
      <w:r>
        <w:rPr>
          <w:rtl/>
        </w:rPr>
        <w:softHyphen/>
      </w:r>
      <w:r>
        <w:rPr>
          <w:rFonts w:hint="cs"/>
          <w:rtl/>
        </w:rPr>
        <w:t>های</w:t>
      </w:r>
      <w:r w:rsidR="00994283" w:rsidRPr="0092248C">
        <w:rPr>
          <w:rFonts w:hint="cs"/>
          <w:rtl/>
        </w:rPr>
        <w:t xml:space="preserve"> موجود و بالقوه </w:t>
      </w:r>
      <w:r w:rsidR="009816E2">
        <w:rPr>
          <w:rFonts w:hint="cs"/>
          <w:rtl/>
        </w:rPr>
        <w:t xml:space="preserve">و </w:t>
      </w:r>
      <w:r w:rsidR="007572A8">
        <w:rPr>
          <w:rFonts w:hint="cs"/>
          <w:rtl/>
        </w:rPr>
        <w:t>امکانات نرم‌افزاری و سخت‌</w:t>
      </w:r>
      <w:r w:rsidR="009816E2" w:rsidRPr="0092248C">
        <w:rPr>
          <w:rFonts w:hint="cs"/>
          <w:rtl/>
        </w:rPr>
        <w:t xml:space="preserve">افزاری </w:t>
      </w:r>
      <w:r>
        <w:rPr>
          <w:rFonts w:hint="cs"/>
          <w:rtl/>
        </w:rPr>
        <w:t>گروه آموزشی</w:t>
      </w:r>
      <w:r w:rsidR="00994283" w:rsidRPr="0092248C">
        <w:rPr>
          <w:rFonts w:hint="cs"/>
          <w:rtl/>
        </w:rPr>
        <w:t xml:space="preserve"> استفاده </w:t>
      </w:r>
      <w:r>
        <w:rPr>
          <w:rFonts w:hint="cs"/>
          <w:rtl/>
        </w:rPr>
        <w:t>شود</w:t>
      </w:r>
      <w:r w:rsidR="00994283" w:rsidRPr="0092248C">
        <w:rPr>
          <w:rFonts w:hint="cs"/>
          <w:rtl/>
        </w:rPr>
        <w:t>.</w:t>
      </w:r>
      <w:r w:rsidR="009816E2">
        <w:rPr>
          <w:rFonts w:hint="cs"/>
          <w:rtl/>
        </w:rPr>
        <w:t xml:space="preserve"> </w:t>
      </w:r>
      <w:r w:rsidR="00184132">
        <w:rPr>
          <w:rFonts w:hint="cs"/>
          <w:rtl/>
        </w:rPr>
        <w:t xml:space="preserve">پس از تدوین و تصویب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932744">
        <w:rPr>
          <w:rFonts w:hint="cs"/>
          <w:rtl/>
        </w:rPr>
        <w:t xml:space="preserve"> </w:t>
      </w:r>
      <w:r w:rsidR="007572A8">
        <w:rPr>
          <w:rFonts w:hint="cs"/>
          <w:rtl/>
        </w:rPr>
        <w:t>حوزه فعالیت‌</w:t>
      </w:r>
      <w:r w:rsidR="005A66CC">
        <w:rPr>
          <w:rFonts w:hint="cs"/>
          <w:rtl/>
        </w:rPr>
        <w:t>های علمی-</w:t>
      </w:r>
      <w:r w:rsidR="007572A8">
        <w:rPr>
          <w:rFonts w:hint="cs"/>
          <w:rtl/>
        </w:rPr>
        <w:t xml:space="preserve"> </w:t>
      </w:r>
      <w:r w:rsidR="005A66CC">
        <w:rPr>
          <w:rFonts w:hint="cs"/>
          <w:rtl/>
        </w:rPr>
        <w:t xml:space="preserve">پژوهشی </w:t>
      </w:r>
      <w:r w:rsidR="009816E2">
        <w:rPr>
          <w:rFonts w:hint="cs"/>
          <w:rtl/>
        </w:rPr>
        <w:t>اعضای هیئت علمی</w:t>
      </w:r>
      <w:r w:rsidR="005A66CC">
        <w:rPr>
          <w:rFonts w:hint="cs"/>
          <w:rtl/>
        </w:rPr>
        <w:t xml:space="preserve"> در راستای اهداف تعیین شده</w:t>
      </w:r>
      <w:r w:rsidR="00AE47A7">
        <w:rPr>
          <w:rFonts w:hint="cs"/>
          <w:rtl/>
        </w:rPr>
        <w:t xml:space="preserve"> در</w:t>
      </w:r>
      <w:r w:rsidR="005A66CC">
        <w:rPr>
          <w:rFonts w:hint="cs"/>
          <w:rtl/>
        </w:rPr>
        <w:t xml:space="preserve"> </w:t>
      </w:r>
      <w:r w:rsidR="00AE47A7">
        <w:rPr>
          <w:rFonts w:hint="cs"/>
          <w:rtl/>
        </w:rPr>
        <w:t xml:space="preserve">برنامه جامع تحقیقات </w:t>
      </w:r>
      <w:r w:rsidR="005A66CC">
        <w:rPr>
          <w:rFonts w:hint="cs"/>
          <w:rtl/>
        </w:rPr>
        <w:t xml:space="preserve">به عنوان رکن </w:t>
      </w:r>
      <w:r w:rsidR="005659C7">
        <w:rPr>
          <w:rFonts w:hint="cs"/>
          <w:rtl/>
        </w:rPr>
        <w:t xml:space="preserve">اصلی </w:t>
      </w:r>
      <w:r w:rsidR="00C57654">
        <w:rPr>
          <w:rFonts w:hint="cs"/>
          <w:rtl/>
        </w:rPr>
        <w:t>جهت دهنده تحقیقات اعضاي هيئت علمي و</w:t>
      </w:r>
      <w:r w:rsidR="005A66CC">
        <w:rPr>
          <w:rFonts w:hint="cs"/>
          <w:rtl/>
        </w:rPr>
        <w:t xml:space="preserve"> گروه آموزشی قرار</w:t>
      </w:r>
      <w:r w:rsidR="00932744">
        <w:rPr>
          <w:rFonts w:hint="cs"/>
          <w:rtl/>
        </w:rPr>
        <w:t xml:space="preserve"> می</w:t>
      </w:r>
      <w:r w:rsidR="00932744">
        <w:rPr>
          <w:rtl/>
        </w:rPr>
        <w:softHyphen/>
      </w:r>
      <w:r w:rsidR="005659C7">
        <w:rPr>
          <w:rFonts w:hint="cs"/>
          <w:rtl/>
        </w:rPr>
        <w:t>گیرد</w:t>
      </w:r>
      <w:r w:rsidR="005A66CC">
        <w:rPr>
          <w:rFonts w:hint="cs"/>
          <w:rtl/>
        </w:rPr>
        <w:t>.</w:t>
      </w:r>
      <w:r w:rsidR="00184132">
        <w:rPr>
          <w:rFonts w:hint="cs"/>
          <w:rtl/>
        </w:rPr>
        <w:t xml:space="preserve"> </w:t>
      </w:r>
    </w:p>
    <w:p w:rsidR="00724028" w:rsidRDefault="00724028" w:rsidP="000E1368">
      <w:pPr>
        <w:rPr>
          <w:rtl/>
        </w:rPr>
      </w:pPr>
    </w:p>
    <w:p w:rsidR="00724028" w:rsidRPr="00B47A7E" w:rsidRDefault="00724028" w:rsidP="00724028">
      <w:pPr>
        <w:rPr>
          <w:rtl/>
        </w:rPr>
      </w:pPr>
      <w:r w:rsidRPr="00B47A7E">
        <w:rPr>
          <w:rFonts w:hint="cs"/>
          <w:rtl/>
        </w:rPr>
        <w:t xml:space="preserve"> </w:t>
      </w:r>
      <w:r w:rsidR="00C36928" w:rsidRPr="00B47A7E">
        <w:rPr>
          <w:rFonts w:hint="cs"/>
          <w:rtl/>
        </w:rPr>
        <w:t xml:space="preserve">اعضاي هيئت علمي موظفند </w:t>
      </w:r>
      <w:r w:rsidR="000E1368" w:rsidRPr="00B47A7E">
        <w:rPr>
          <w:rFonts w:hint="cs"/>
          <w:rtl/>
        </w:rPr>
        <w:t>با توجه به زمينه تخصصي و علائق تحقيقاتي، منفرداً</w:t>
      </w:r>
      <w:r w:rsidR="00C36928" w:rsidRPr="00B47A7E">
        <w:rPr>
          <w:rFonts w:hint="cs"/>
          <w:rtl/>
        </w:rPr>
        <w:t xml:space="preserve"> يا مشترك</w:t>
      </w:r>
      <w:r w:rsidR="00107174" w:rsidRPr="00B47A7E">
        <w:rPr>
          <w:rFonts w:hint="cs"/>
          <w:rtl/>
        </w:rPr>
        <w:t>اً</w:t>
      </w:r>
      <w:r w:rsidR="00184132" w:rsidRPr="00B47A7E">
        <w:rPr>
          <w:rFonts w:hint="cs"/>
          <w:rtl/>
        </w:rPr>
        <w:t xml:space="preserve"> </w:t>
      </w:r>
      <w:r w:rsidR="00932744" w:rsidRPr="00B47A7E">
        <w:rPr>
          <w:rFonts w:hint="cs"/>
          <w:rtl/>
        </w:rPr>
        <w:t xml:space="preserve">برنامه جامع </w:t>
      </w:r>
      <w:r w:rsidR="0014520D" w:rsidRPr="00B47A7E">
        <w:rPr>
          <w:rFonts w:hint="cs"/>
          <w:rtl/>
        </w:rPr>
        <w:t>تحقیقات</w:t>
      </w:r>
      <w:r w:rsidR="000F6101" w:rsidRPr="00B47A7E">
        <w:rPr>
          <w:rFonts w:hint="cs"/>
          <w:rtl/>
        </w:rPr>
        <w:t xml:space="preserve"> خود</w:t>
      </w:r>
      <w:r w:rsidR="00C36928" w:rsidRPr="00B47A7E">
        <w:rPr>
          <w:rFonts w:hint="cs"/>
          <w:rtl/>
        </w:rPr>
        <w:t xml:space="preserve"> را</w:t>
      </w:r>
      <w:r w:rsidR="00D93C19" w:rsidRPr="00B47A7E">
        <w:rPr>
          <w:rFonts w:hint="cs"/>
          <w:rtl/>
        </w:rPr>
        <w:t xml:space="preserve"> (صرفاً </w:t>
      </w:r>
      <w:r w:rsidR="000E1368" w:rsidRPr="00B47A7E">
        <w:rPr>
          <w:rFonts w:hint="cs"/>
          <w:rtl/>
        </w:rPr>
        <w:t xml:space="preserve">مشاركت در </w:t>
      </w:r>
      <w:r w:rsidR="00D93C19" w:rsidRPr="00B47A7E">
        <w:rPr>
          <w:rFonts w:hint="cs"/>
          <w:rtl/>
        </w:rPr>
        <w:t>يك برنامه)</w:t>
      </w:r>
      <w:r w:rsidR="00271289" w:rsidRPr="00B47A7E">
        <w:rPr>
          <w:rFonts w:hint="cs"/>
          <w:rtl/>
        </w:rPr>
        <w:t xml:space="preserve"> </w:t>
      </w:r>
      <w:r w:rsidR="00932744" w:rsidRPr="00B47A7E">
        <w:rPr>
          <w:rFonts w:hint="cs"/>
          <w:rtl/>
        </w:rPr>
        <w:t>تدوین</w:t>
      </w:r>
      <w:r w:rsidR="00C36928" w:rsidRPr="00B47A7E">
        <w:rPr>
          <w:rFonts w:hint="cs"/>
          <w:rtl/>
        </w:rPr>
        <w:t xml:space="preserve"> و ارائه</w:t>
      </w:r>
      <w:r w:rsidR="00932744" w:rsidRPr="00B47A7E">
        <w:rPr>
          <w:rFonts w:hint="cs"/>
          <w:rtl/>
        </w:rPr>
        <w:t xml:space="preserve"> نمای</w:t>
      </w:r>
      <w:r w:rsidR="00D93C19" w:rsidRPr="00B47A7E">
        <w:rPr>
          <w:rFonts w:hint="cs"/>
          <w:rtl/>
        </w:rPr>
        <w:t>ن</w:t>
      </w:r>
      <w:r w:rsidR="00932744" w:rsidRPr="00B47A7E">
        <w:rPr>
          <w:rFonts w:hint="cs"/>
          <w:rtl/>
        </w:rPr>
        <w:t>د</w:t>
      </w:r>
      <w:r w:rsidR="000F6101" w:rsidRPr="00B47A7E">
        <w:rPr>
          <w:rFonts w:hint="cs"/>
          <w:rtl/>
        </w:rPr>
        <w:t>.</w:t>
      </w:r>
      <w:r w:rsidR="00404641" w:rsidRPr="00B47A7E">
        <w:rPr>
          <w:rFonts w:hint="cs"/>
          <w:rtl/>
        </w:rPr>
        <w:t xml:space="preserve"> </w:t>
      </w:r>
      <w:r w:rsidR="005742F7" w:rsidRPr="00B47A7E">
        <w:rPr>
          <w:rFonts w:hint="cs"/>
          <w:rtl/>
        </w:rPr>
        <w:t xml:space="preserve">با توجه به اهمیت فعالیت‌های گروهی، </w:t>
      </w:r>
      <w:r w:rsidR="00404641" w:rsidRPr="00B47A7E">
        <w:rPr>
          <w:rFonts w:hint="cs"/>
          <w:rtl/>
        </w:rPr>
        <w:t xml:space="preserve">آن دسته از </w:t>
      </w:r>
      <w:r w:rsidR="00932744" w:rsidRPr="00B47A7E">
        <w:rPr>
          <w:rFonts w:hint="cs"/>
          <w:rtl/>
        </w:rPr>
        <w:t>اعضای هیئت علمی</w:t>
      </w:r>
      <w:r w:rsidR="00C36928" w:rsidRPr="00B47A7E">
        <w:rPr>
          <w:rFonts w:hint="cs"/>
          <w:rtl/>
        </w:rPr>
        <w:t xml:space="preserve"> </w:t>
      </w:r>
      <w:r w:rsidR="00473902" w:rsidRPr="00B47A7E">
        <w:rPr>
          <w:rFonts w:hint="cs"/>
          <w:rtl/>
        </w:rPr>
        <w:t>ك</w:t>
      </w:r>
      <w:r w:rsidR="00C36928" w:rsidRPr="00B47A7E">
        <w:rPr>
          <w:rFonts w:hint="cs"/>
          <w:rtl/>
        </w:rPr>
        <w:t xml:space="preserve">ه </w:t>
      </w:r>
      <w:r w:rsidR="00932744" w:rsidRPr="00B47A7E">
        <w:rPr>
          <w:rFonts w:hint="cs"/>
          <w:rtl/>
        </w:rPr>
        <w:t>ب</w:t>
      </w:r>
      <w:r w:rsidR="00D93C19" w:rsidRPr="00B47A7E">
        <w:rPr>
          <w:rFonts w:hint="cs"/>
          <w:rtl/>
        </w:rPr>
        <w:t>ه دليل</w:t>
      </w:r>
      <w:r w:rsidR="00932744" w:rsidRPr="00B47A7E">
        <w:rPr>
          <w:rFonts w:hint="cs"/>
          <w:rtl/>
        </w:rPr>
        <w:t xml:space="preserve"> همگرایی</w:t>
      </w:r>
      <w:r w:rsidR="0080397B" w:rsidRPr="00B47A7E">
        <w:rPr>
          <w:rtl/>
        </w:rPr>
        <w:softHyphen/>
      </w:r>
      <w:r w:rsidR="0080397B" w:rsidRPr="00B47A7E">
        <w:rPr>
          <w:rFonts w:hint="cs"/>
          <w:rtl/>
        </w:rPr>
        <w:t xml:space="preserve"> تخصص</w:t>
      </w:r>
      <w:r w:rsidR="0080397B" w:rsidRPr="00B47A7E">
        <w:rPr>
          <w:rFonts w:hint="cs"/>
          <w:rtl/>
        </w:rPr>
        <w:softHyphen/>
        <w:t xml:space="preserve">های خود برنامه جامع </w:t>
      </w:r>
      <w:r w:rsidR="0014520D" w:rsidRPr="00B47A7E">
        <w:rPr>
          <w:rFonts w:hint="cs"/>
          <w:rtl/>
        </w:rPr>
        <w:t>تحقیقات</w:t>
      </w:r>
      <w:r w:rsidR="0080397B" w:rsidRPr="00B47A7E">
        <w:rPr>
          <w:rFonts w:hint="cs"/>
          <w:rtl/>
        </w:rPr>
        <w:t xml:space="preserve"> مشترک تعریف و تدوین </w:t>
      </w:r>
      <w:r w:rsidR="007572A8" w:rsidRPr="00B47A7E">
        <w:rPr>
          <w:rFonts w:hint="cs"/>
          <w:rtl/>
        </w:rPr>
        <w:t>‌</w:t>
      </w:r>
      <w:r w:rsidR="00C36928" w:rsidRPr="00B47A7E">
        <w:rPr>
          <w:rFonts w:hint="cs"/>
          <w:rtl/>
        </w:rPr>
        <w:t>نمايند،</w:t>
      </w:r>
      <w:r w:rsidR="0080397B" w:rsidRPr="00B47A7E">
        <w:rPr>
          <w:rFonts w:hint="cs"/>
          <w:rtl/>
        </w:rPr>
        <w:t xml:space="preserve"> </w:t>
      </w:r>
      <w:r w:rsidR="00C36928" w:rsidRPr="00B47A7E">
        <w:rPr>
          <w:rFonts w:hint="cs"/>
          <w:rtl/>
        </w:rPr>
        <w:t>ب</w:t>
      </w:r>
      <w:r w:rsidR="0080397B" w:rsidRPr="00B47A7E">
        <w:rPr>
          <w:rFonts w:hint="cs"/>
          <w:rtl/>
        </w:rPr>
        <w:t>ه صورت مضاعف از حمایت</w:t>
      </w:r>
      <w:r w:rsidR="0080397B" w:rsidRPr="00B47A7E">
        <w:rPr>
          <w:rFonts w:hint="cs"/>
          <w:rtl/>
        </w:rPr>
        <w:softHyphen/>
        <w:t>های پیش بینی شده بهره</w:t>
      </w:r>
      <w:r w:rsidR="0080397B" w:rsidRPr="00B47A7E">
        <w:rPr>
          <w:rFonts w:hint="cs"/>
          <w:rtl/>
        </w:rPr>
        <w:softHyphen/>
        <w:t>مند می</w:t>
      </w:r>
      <w:r w:rsidR="007572A8" w:rsidRPr="00B47A7E">
        <w:rPr>
          <w:rFonts w:hint="cs"/>
          <w:rtl/>
        </w:rPr>
        <w:t>‌</w:t>
      </w:r>
      <w:r w:rsidR="0080397B" w:rsidRPr="00B47A7E">
        <w:rPr>
          <w:rFonts w:hint="cs"/>
          <w:rtl/>
        </w:rPr>
        <w:t>شوند.</w:t>
      </w:r>
    </w:p>
    <w:p w:rsidR="005659C7" w:rsidRDefault="0080397B" w:rsidP="00724028">
      <w:pPr>
        <w:rPr>
          <w:rtl/>
        </w:rPr>
      </w:pPr>
      <w:r>
        <w:rPr>
          <w:rFonts w:hint="cs"/>
          <w:rtl/>
        </w:rPr>
        <w:t xml:space="preserve"> سیاست</w:t>
      </w:r>
      <w:r w:rsidR="007572A8">
        <w:rPr>
          <w:rFonts w:hint="cs"/>
          <w:rtl/>
        </w:rPr>
        <w:t>‌</w:t>
      </w:r>
      <w:r>
        <w:rPr>
          <w:rFonts w:hint="cs"/>
          <w:rtl/>
        </w:rPr>
        <w:t>های حمایتی و تشویقی دانشگاه از برنامه</w:t>
      </w:r>
      <w:r>
        <w:rPr>
          <w:rFonts w:hint="cs"/>
          <w:rtl/>
        </w:rPr>
        <w:softHyphen/>
        <w:t xml:space="preserve">های جامع </w:t>
      </w:r>
      <w:r w:rsidR="0014520D">
        <w:rPr>
          <w:rFonts w:hint="cs"/>
          <w:rtl/>
        </w:rPr>
        <w:t>تحقیقات</w:t>
      </w:r>
      <w:r>
        <w:rPr>
          <w:rFonts w:hint="cs"/>
          <w:rtl/>
        </w:rPr>
        <w:t xml:space="preserve"> متعاقب</w:t>
      </w:r>
      <w:r w:rsidR="00AE47A7">
        <w:rPr>
          <w:rFonts w:hint="cs"/>
          <w:rtl/>
        </w:rPr>
        <w:t>ا</w:t>
      </w:r>
      <w:r w:rsidR="00AE47A7">
        <w:rPr>
          <w:rFonts w:cs="B Arabic Style" w:hint="cs"/>
          <w:rtl/>
        </w:rPr>
        <w:t>ً</w:t>
      </w:r>
      <w:r>
        <w:rPr>
          <w:rFonts w:hint="cs"/>
          <w:rtl/>
        </w:rPr>
        <w:t xml:space="preserve"> توسط حوزه معاونت </w:t>
      </w:r>
      <w:r w:rsidR="007572A8">
        <w:rPr>
          <w:rFonts w:hint="cs"/>
          <w:rtl/>
        </w:rPr>
        <w:t>پژوهش</w:t>
      </w:r>
      <w:r w:rsidR="004E0D45">
        <w:rPr>
          <w:rFonts w:hint="cs"/>
          <w:rtl/>
        </w:rPr>
        <w:t>ی</w:t>
      </w:r>
      <w:r w:rsidR="007572A8">
        <w:rPr>
          <w:rFonts w:hint="cs"/>
          <w:rtl/>
        </w:rPr>
        <w:t xml:space="preserve"> دانشگاه اعلام می‌</w:t>
      </w:r>
      <w:r>
        <w:rPr>
          <w:rFonts w:hint="cs"/>
          <w:rtl/>
        </w:rPr>
        <w:t xml:space="preserve">شود. </w:t>
      </w:r>
      <w:r w:rsidR="007C584C">
        <w:rPr>
          <w:rFonts w:hint="cs"/>
          <w:rtl/>
        </w:rPr>
        <w:t>ضمنا</w:t>
      </w:r>
      <w:r w:rsidR="007572A8">
        <w:rPr>
          <w:rFonts w:hint="cs"/>
          <w:rtl/>
        </w:rPr>
        <w:t>ً</w:t>
      </w:r>
      <w:r w:rsidR="007C584C">
        <w:rPr>
          <w:rFonts w:hint="cs"/>
          <w:rtl/>
        </w:rPr>
        <w:t xml:space="preserve"> باید توجه شود که</w:t>
      </w:r>
      <w:r w:rsidR="00766746">
        <w:rPr>
          <w:rFonts w:hint="cs"/>
          <w:rtl/>
        </w:rPr>
        <w:t xml:space="preserve"> پس از تعریف و تدوین </w:t>
      </w:r>
      <w:r w:rsidR="00932744">
        <w:rPr>
          <w:rFonts w:hint="cs"/>
          <w:rtl/>
        </w:rPr>
        <w:t>برنامه</w:t>
      </w:r>
      <w:r w:rsidR="00C57654">
        <w:rPr>
          <w:rtl/>
        </w:rPr>
        <w:softHyphen/>
      </w:r>
      <w:r w:rsidR="00C57654">
        <w:rPr>
          <w:rFonts w:hint="cs"/>
          <w:rtl/>
        </w:rPr>
        <w:t>هاي</w:t>
      </w:r>
      <w:r w:rsidR="00932744">
        <w:rPr>
          <w:rFonts w:hint="cs"/>
          <w:rtl/>
        </w:rPr>
        <w:t xml:space="preserve"> جامع </w:t>
      </w:r>
      <w:r w:rsidR="0014520D">
        <w:rPr>
          <w:rFonts w:hint="cs"/>
          <w:rtl/>
        </w:rPr>
        <w:t>تحقیقات</w:t>
      </w:r>
      <w:r w:rsidR="005659C7">
        <w:rPr>
          <w:rFonts w:hint="cs"/>
          <w:rtl/>
        </w:rPr>
        <w:t>،</w:t>
      </w:r>
      <w:r w:rsidR="00766746">
        <w:rPr>
          <w:rFonts w:hint="cs"/>
          <w:rtl/>
        </w:rPr>
        <w:t xml:space="preserve"> متعاقبا</w:t>
      </w:r>
      <w:r w:rsidR="00BD5C2F">
        <w:rPr>
          <w:rFonts w:cs="B Arabic Style" w:hint="cs"/>
          <w:rtl/>
        </w:rPr>
        <w:t>ً</w:t>
      </w:r>
      <w:r w:rsidR="00766746">
        <w:rPr>
          <w:rFonts w:hint="cs"/>
          <w:rtl/>
        </w:rPr>
        <w:t xml:space="preserve"> آمایش رشته</w:t>
      </w:r>
      <w:r w:rsidR="007572A8">
        <w:rPr>
          <w:rFonts w:hint="cs"/>
          <w:rtl/>
        </w:rPr>
        <w:t>‌</w:t>
      </w:r>
      <w:r w:rsidR="00766746">
        <w:rPr>
          <w:rFonts w:hint="cs"/>
          <w:rtl/>
        </w:rPr>
        <w:t>های</w:t>
      </w:r>
      <w:r w:rsidR="009816E2">
        <w:rPr>
          <w:rFonts w:hint="cs"/>
          <w:rtl/>
        </w:rPr>
        <w:t xml:space="preserve"> آموزشی</w:t>
      </w:r>
      <w:r w:rsidR="007572A8">
        <w:rPr>
          <w:rFonts w:hint="cs"/>
          <w:rtl/>
        </w:rPr>
        <w:t xml:space="preserve"> دوره‌</w:t>
      </w:r>
      <w:r w:rsidR="00A16C75">
        <w:rPr>
          <w:rFonts w:hint="cs"/>
          <w:rtl/>
        </w:rPr>
        <w:t>های تحصیلی مختلف دایر در</w:t>
      </w:r>
      <w:r w:rsidR="00766746">
        <w:rPr>
          <w:rFonts w:hint="cs"/>
          <w:rtl/>
        </w:rPr>
        <w:t xml:space="preserve"> گروه با </w:t>
      </w:r>
      <w:r w:rsidR="005659C7">
        <w:rPr>
          <w:rFonts w:hint="cs"/>
          <w:rtl/>
        </w:rPr>
        <w:t>توجه</w:t>
      </w:r>
      <w:r w:rsidR="00766746">
        <w:rPr>
          <w:rFonts w:hint="cs"/>
          <w:rtl/>
        </w:rPr>
        <w:t xml:space="preserve"> به </w:t>
      </w:r>
      <w:r w:rsidR="00C57654">
        <w:rPr>
          <w:rFonts w:hint="cs"/>
          <w:rtl/>
        </w:rPr>
        <w:t>برنامه</w:t>
      </w:r>
      <w:r w:rsidR="00C57654">
        <w:rPr>
          <w:rFonts w:hint="cs"/>
          <w:rtl/>
        </w:rPr>
        <w:softHyphen/>
        <w:t xml:space="preserve">هاي </w:t>
      </w:r>
      <w:r w:rsidR="00932744">
        <w:rPr>
          <w:rFonts w:hint="cs"/>
          <w:rtl/>
        </w:rPr>
        <w:t xml:space="preserve">جامع </w:t>
      </w:r>
      <w:r w:rsidR="0014520D">
        <w:rPr>
          <w:rFonts w:hint="cs"/>
          <w:rtl/>
        </w:rPr>
        <w:t>تحقیقات</w:t>
      </w:r>
      <w:r>
        <w:rPr>
          <w:rFonts w:hint="cs"/>
          <w:rtl/>
        </w:rPr>
        <w:t xml:space="preserve"> گروه</w:t>
      </w:r>
      <w:r w:rsidR="00C57654">
        <w:rPr>
          <w:rFonts w:hint="cs"/>
          <w:rtl/>
        </w:rPr>
        <w:t xml:space="preserve"> آموزشي</w:t>
      </w:r>
      <w:r w:rsidR="00A16C75">
        <w:rPr>
          <w:rFonts w:hint="cs"/>
          <w:rtl/>
        </w:rPr>
        <w:t xml:space="preserve"> انجام خواهد شد</w:t>
      </w:r>
      <w:r w:rsidR="00766746">
        <w:rPr>
          <w:rFonts w:hint="cs"/>
          <w:rtl/>
        </w:rPr>
        <w:t xml:space="preserve">.  </w:t>
      </w:r>
    </w:p>
    <w:p w:rsidR="004E0D45" w:rsidRDefault="004E0D45" w:rsidP="00730BB7">
      <w:pPr>
        <w:pStyle w:val="Heading2"/>
        <w:rPr>
          <w:rtl/>
        </w:rPr>
      </w:pPr>
      <w:r>
        <w:rPr>
          <w:rFonts w:hint="cs"/>
          <w:rtl/>
        </w:rPr>
        <w:lastRenderedPageBreak/>
        <w:t>الف- اهداف</w:t>
      </w:r>
    </w:p>
    <w:p w:rsidR="0051375D" w:rsidRDefault="0051375D" w:rsidP="006453B9">
      <w:pPr>
        <w:numPr>
          <w:ilvl w:val="0"/>
          <w:numId w:val="19"/>
        </w:numPr>
      </w:pPr>
      <w:r>
        <w:rPr>
          <w:rFonts w:hint="cs"/>
          <w:rtl/>
        </w:rPr>
        <w:t xml:space="preserve">انجام تحقیقات هدفمند در </w:t>
      </w:r>
      <w:r w:rsidR="006453B9">
        <w:rPr>
          <w:rFonts w:hint="cs"/>
          <w:rtl/>
        </w:rPr>
        <w:t>راستای چشم‌انداز توسعه علمی کشور</w:t>
      </w:r>
    </w:p>
    <w:p w:rsidR="004E0D45" w:rsidRDefault="0051375D" w:rsidP="006453B9">
      <w:pPr>
        <w:numPr>
          <w:ilvl w:val="0"/>
          <w:numId w:val="19"/>
        </w:numPr>
      </w:pPr>
      <w:r>
        <w:rPr>
          <w:rFonts w:hint="cs"/>
          <w:rtl/>
        </w:rPr>
        <w:t xml:space="preserve">هدایت </w:t>
      </w:r>
      <w:r w:rsidR="004E0D45">
        <w:rPr>
          <w:rFonts w:hint="cs"/>
          <w:rtl/>
        </w:rPr>
        <w:t xml:space="preserve">پایان‌نامه‌های تحصیلات تکمیلی </w:t>
      </w:r>
      <w:r w:rsidR="006453B9">
        <w:rPr>
          <w:rFonts w:hint="cs"/>
          <w:rtl/>
        </w:rPr>
        <w:t xml:space="preserve">به منظور رفع نیازها و </w:t>
      </w:r>
      <w:r>
        <w:rPr>
          <w:rFonts w:hint="cs"/>
          <w:rtl/>
        </w:rPr>
        <w:t xml:space="preserve">اولویت‌های اصلی پژوهشی </w:t>
      </w:r>
      <w:r w:rsidR="006453B9">
        <w:rPr>
          <w:rFonts w:hint="cs"/>
          <w:rtl/>
        </w:rPr>
        <w:t>کشور</w:t>
      </w:r>
    </w:p>
    <w:p w:rsidR="004E0D45" w:rsidRDefault="004E0D45" w:rsidP="00315E39">
      <w:pPr>
        <w:numPr>
          <w:ilvl w:val="0"/>
          <w:numId w:val="19"/>
        </w:numPr>
      </w:pPr>
      <w:r>
        <w:rPr>
          <w:rFonts w:hint="cs"/>
          <w:rtl/>
        </w:rPr>
        <w:t xml:space="preserve">فراهم نمودن </w:t>
      </w:r>
      <w:r w:rsidR="00315E39">
        <w:rPr>
          <w:rFonts w:hint="cs"/>
          <w:rtl/>
        </w:rPr>
        <w:t xml:space="preserve">زمینه‌های </w:t>
      </w:r>
      <w:r>
        <w:rPr>
          <w:rFonts w:hint="cs"/>
          <w:rtl/>
        </w:rPr>
        <w:t xml:space="preserve">انجام تحقیقات </w:t>
      </w:r>
      <w:r w:rsidR="00315E39">
        <w:rPr>
          <w:rFonts w:hint="cs"/>
          <w:rtl/>
        </w:rPr>
        <w:t>گ</w:t>
      </w:r>
      <w:r>
        <w:rPr>
          <w:rFonts w:hint="cs"/>
          <w:rtl/>
        </w:rPr>
        <w:t>روهی</w:t>
      </w:r>
      <w:r w:rsidR="00315E39">
        <w:rPr>
          <w:rFonts w:hint="cs"/>
          <w:rtl/>
        </w:rPr>
        <w:t xml:space="preserve"> در دانشگاه</w:t>
      </w:r>
    </w:p>
    <w:p w:rsidR="006453B9" w:rsidRPr="004E0D45" w:rsidRDefault="006453B9" w:rsidP="006453B9">
      <w:pPr>
        <w:numPr>
          <w:ilvl w:val="0"/>
          <w:numId w:val="19"/>
        </w:numPr>
        <w:rPr>
          <w:rtl/>
        </w:rPr>
      </w:pPr>
      <w:r>
        <w:rPr>
          <w:rFonts w:hint="cs"/>
          <w:rtl/>
        </w:rPr>
        <w:t>دستیابی به بانک اطلاعات مدون زمینه‌های تحقیقاتی به منظور تسهیل در برنامه‌ریزی کلان دانشگاه جهت همکاری مشترک با دستگاه‌ها و سازمان‌ها</w:t>
      </w:r>
    </w:p>
    <w:p w:rsidR="0098185D" w:rsidRDefault="0098185D" w:rsidP="00730BB7">
      <w:pPr>
        <w:pStyle w:val="Heading2"/>
        <w:rPr>
          <w:rtl/>
        </w:rPr>
      </w:pPr>
    </w:p>
    <w:p w:rsidR="00B84751" w:rsidRPr="004E0D45" w:rsidRDefault="004E0D45" w:rsidP="00730BB7">
      <w:pPr>
        <w:pStyle w:val="Heading2"/>
        <w:rPr>
          <w:rtl/>
        </w:rPr>
      </w:pPr>
      <w:r>
        <w:rPr>
          <w:rFonts w:hint="cs"/>
          <w:rtl/>
        </w:rPr>
        <w:t>ب</w:t>
      </w:r>
      <w:r w:rsidR="00B84751" w:rsidRPr="004E0D45">
        <w:rPr>
          <w:rFonts w:hint="cs"/>
          <w:rtl/>
        </w:rPr>
        <w:t xml:space="preserve">- اصولی که در تهیه و </w:t>
      </w:r>
      <w:r w:rsidR="00307917" w:rsidRPr="004E0D45">
        <w:rPr>
          <w:rFonts w:hint="cs"/>
          <w:rtl/>
        </w:rPr>
        <w:t>تدوین</w:t>
      </w:r>
      <w:r w:rsidR="00B84751" w:rsidRPr="004E0D45">
        <w:rPr>
          <w:rFonts w:hint="cs"/>
          <w:rtl/>
        </w:rPr>
        <w:t xml:space="preserve"> </w:t>
      </w:r>
      <w:r w:rsidR="00932744" w:rsidRPr="004E0D45">
        <w:rPr>
          <w:rFonts w:hint="cs"/>
          <w:rtl/>
        </w:rPr>
        <w:t xml:space="preserve">برنامه جامع </w:t>
      </w:r>
      <w:r w:rsidR="0014520D" w:rsidRPr="004E0D45">
        <w:rPr>
          <w:rFonts w:hint="cs"/>
          <w:rtl/>
        </w:rPr>
        <w:t>تحقیقات</w:t>
      </w:r>
      <w:r w:rsidR="00B84751" w:rsidRPr="004E0D45">
        <w:rPr>
          <w:rFonts w:hint="cs"/>
          <w:rtl/>
        </w:rPr>
        <w:t xml:space="preserve"> باید </w:t>
      </w:r>
      <w:r w:rsidR="00307917" w:rsidRPr="004E0D45">
        <w:rPr>
          <w:rFonts w:hint="cs"/>
          <w:rtl/>
        </w:rPr>
        <w:t>مورد توجه قرار گیرد</w:t>
      </w:r>
      <w:r w:rsidR="00B84751" w:rsidRPr="004E0D45">
        <w:rPr>
          <w:rFonts w:hint="cs"/>
          <w:rtl/>
        </w:rPr>
        <w:t>:</w:t>
      </w:r>
    </w:p>
    <w:p w:rsidR="00B84751" w:rsidRPr="004E0D45" w:rsidRDefault="00B84751" w:rsidP="00730BB7">
      <w:pPr>
        <w:pStyle w:val="Heading3"/>
      </w:pPr>
      <w:r w:rsidRPr="00A513B4">
        <w:rPr>
          <w:rFonts w:hint="cs"/>
          <w:rtl/>
        </w:rPr>
        <w:t>1</w:t>
      </w:r>
      <w:r w:rsidRPr="004E0D45">
        <w:rPr>
          <w:rFonts w:hint="cs"/>
          <w:rtl/>
        </w:rPr>
        <w:t>- تکیه کردن بر نقاط قوت</w:t>
      </w:r>
      <w:r w:rsidR="00DA33FB" w:rsidRPr="004E0D45">
        <w:rPr>
          <w:rFonts w:hint="cs"/>
          <w:rtl/>
        </w:rPr>
        <w:t xml:space="preserve"> اعضاي هيئت علمي و</w:t>
      </w:r>
      <w:r w:rsidRPr="004E0D45">
        <w:rPr>
          <w:rFonts w:hint="cs"/>
          <w:rtl/>
        </w:rPr>
        <w:t xml:space="preserve"> گروه آموزشی</w:t>
      </w:r>
    </w:p>
    <w:p w:rsidR="000F6101" w:rsidRPr="00A513B4" w:rsidRDefault="00B84751" w:rsidP="00730BB7">
      <w:pPr>
        <w:rPr>
          <w:rtl/>
        </w:rPr>
      </w:pPr>
      <w:r w:rsidRPr="00A513B4">
        <w:rPr>
          <w:rFonts w:hint="cs"/>
          <w:rtl/>
        </w:rPr>
        <w:t>در تعریف</w:t>
      </w:r>
      <w:r w:rsidR="00261B90" w:rsidRPr="00A513B4">
        <w:rPr>
          <w:rFonts w:hint="cs"/>
          <w:rtl/>
        </w:rPr>
        <w:t xml:space="preserve"> و تدوین</w:t>
      </w:r>
      <w:r w:rsidRPr="00A513B4">
        <w:rPr>
          <w:rFonts w:hint="cs"/>
          <w:rtl/>
        </w:rPr>
        <w:t xml:space="preserve"> </w:t>
      </w:r>
      <w:r w:rsidR="00932744" w:rsidRPr="00A513B4">
        <w:rPr>
          <w:rFonts w:hint="cs"/>
          <w:rtl/>
        </w:rPr>
        <w:t xml:space="preserve">برنامه جامع </w:t>
      </w:r>
      <w:r w:rsidR="0014520D" w:rsidRPr="00A513B4">
        <w:rPr>
          <w:rFonts w:hint="cs"/>
          <w:rtl/>
        </w:rPr>
        <w:t>تحقیقات</w:t>
      </w:r>
      <w:r w:rsidRPr="00A513B4">
        <w:rPr>
          <w:rFonts w:hint="cs"/>
          <w:rtl/>
        </w:rPr>
        <w:t xml:space="preserve"> </w:t>
      </w:r>
      <w:r w:rsidR="00C57654" w:rsidRPr="00A513B4">
        <w:rPr>
          <w:rFonts w:hint="cs"/>
          <w:rtl/>
        </w:rPr>
        <w:t>توسط اعضاي هيئت علمي و</w:t>
      </w:r>
      <w:r w:rsidRPr="00A513B4">
        <w:rPr>
          <w:rFonts w:hint="cs"/>
          <w:rtl/>
        </w:rPr>
        <w:t xml:space="preserve"> گروه</w:t>
      </w:r>
      <w:r w:rsidRPr="00A513B4">
        <w:rPr>
          <w:rtl/>
        </w:rPr>
        <w:softHyphen/>
      </w:r>
      <w:r w:rsidRPr="00A513B4">
        <w:rPr>
          <w:rFonts w:hint="cs"/>
          <w:rtl/>
        </w:rPr>
        <w:t>های آموزشی باید به نقاط قوت و امکانات</w:t>
      </w:r>
      <w:r w:rsidR="00C57654" w:rsidRPr="00A513B4">
        <w:rPr>
          <w:rFonts w:hint="cs"/>
          <w:rtl/>
        </w:rPr>
        <w:t xml:space="preserve"> در</w:t>
      </w:r>
      <w:r w:rsidR="007572A8">
        <w:rPr>
          <w:rFonts w:hint="cs"/>
          <w:rtl/>
        </w:rPr>
        <w:t xml:space="preserve"> </w:t>
      </w:r>
      <w:r w:rsidR="00C57654" w:rsidRPr="00A513B4">
        <w:rPr>
          <w:rFonts w:hint="cs"/>
          <w:rtl/>
        </w:rPr>
        <w:t>اختيار</w:t>
      </w:r>
      <w:r w:rsidRPr="00A513B4">
        <w:rPr>
          <w:rFonts w:hint="cs"/>
          <w:rtl/>
        </w:rPr>
        <w:t xml:space="preserve"> </w:t>
      </w:r>
      <w:r w:rsidR="00C57654" w:rsidRPr="00A513B4">
        <w:rPr>
          <w:rFonts w:hint="cs"/>
          <w:rtl/>
        </w:rPr>
        <w:t>اعضاي هيئت علمي و</w:t>
      </w:r>
      <w:r w:rsidRPr="00A513B4">
        <w:rPr>
          <w:rFonts w:hint="cs"/>
          <w:rtl/>
        </w:rPr>
        <w:t xml:space="preserve"> گروه توجه ویژه </w:t>
      </w:r>
      <w:r w:rsidR="00307917" w:rsidRPr="00A513B4">
        <w:rPr>
          <w:rFonts w:hint="cs"/>
          <w:rtl/>
        </w:rPr>
        <w:t>شود</w:t>
      </w:r>
      <w:r w:rsidRPr="00A513B4">
        <w:rPr>
          <w:rFonts w:hint="cs"/>
          <w:rtl/>
        </w:rPr>
        <w:t xml:space="preserve">. به بیان دیگر </w:t>
      </w:r>
      <w:r w:rsidR="0080397B" w:rsidRPr="00A513B4">
        <w:rPr>
          <w:rFonts w:hint="cs"/>
          <w:rtl/>
        </w:rPr>
        <w:t xml:space="preserve">برنامه جامع </w:t>
      </w:r>
      <w:r w:rsidR="0014520D" w:rsidRPr="00A513B4">
        <w:rPr>
          <w:rFonts w:hint="cs"/>
          <w:rtl/>
        </w:rPr>
        <w:t>تحقیقات</w:t>
      </w:r>
      <w:r w:rsidR="0080397B" w:rsidRPr="00A513B4">
        <w:rPr>
          <w:rFonts w:hint="cs"/>
          <w:rtl/>
        </w:rPr>
        <w:t xml:space="preserve"> باید</w:t>
      </w:r>
      <w:r w:rsidRPr="00A513B4">
        <w:rPr>
          <w:rFonts w:hint="cs"/>
          <w:rtl/>
        </w:rPr>
        <w:t xml:space="preserve"> در راستای </w:t>
      </w:r>
      <w:r w:rsidR="00F72702" w:rsidRPr="00A513B4">
        <w:rPr>
          <w:rFonts w:hint="cs"/>
          <w:rtl/>
        </w:rPr>
        <w:t>استفاده حداكثري از توانايي</w:t>
      </w:r>
      <w:r w:rsidR="00F72702" w:rsidRPr="00A513B4">
        <w:rPr>
          <w:rFonts w:hint="cs"/>
          <w:rtl/>
        </w:rPr>
        <w:softHyphen/>
        <w:t>ها و امكانات</w:t>
      </w:r>
      <w:r w:rsidRPr="00A513B4">
        <w:rPr>
          <w:rFonts w:hint="cs"/>
          <w:rtl/>
        </w:rPr>
        <w:t xml:space="preserve"> </w:t>
      </w:r>
      <w:r w:rsidR="00C57654" w:rsidRPr="00A513B4">
        <w:rPr>
          <w:rFonts w:hint="cs"/>
          <w:rtl/>
        </w:rPr>
        <w:t xml:space="preserve">اعضاي هيئت علمي و </w:t>
      </w:r>
      <w:r w:rsidRPr="00A513B4">
        <w:rPr>
          <w:rFonts w:hint="cs"/>
          <w:rtl/>
        </w:rPr>
        <w:t>گروه تعریف گردد</w:t>
      </w:r>
      <w:r w:rsidR="00307917" w:rsidRPr="00A513B4">
        <w:rPr>
          <w:rFonts w:hint="cs"/>
          <w:rtl/>
        </w:rPr>
        <w:t xml:space="preserve"> تا از تعریف و </w:t>
      </w:r>
      <w:r w:rsidRPr="00A513B4">
        <w:rPr>
          <w:rFonts w:hint="cs"/>
          <w:rtl/>
        </w:rPr>
        <w:t xml:space="preserve">اجرای </w:t>
      </w:r>
      <w:r w:rsidR="00307917" w:rsidRPr="00A513B4">
        <w:rPr>
          <w:rFonts w:hint="cs"/>
          <w:rtl/>
        </w:rPr>
        <w:t>طرح</w:t>
      </w:r>
      <w:r w:rsidR="007572A8">
        <w:rPr>
          <w:rFonts w:hint="cs"/>
          <w:rtl/>
        </w:rPr>
        <w:t>‌</w:t>
      </w:r>
      <w:r w:rsidR="00307917" w:rsidRPr="00A513B4">
        <w:rPr>
          <w:rFonts w:hint="cs"/>
          <w:rtl/>
        </w:rPr>
        <w:t>های تحقیقاتی</w:t>
      </w:r>
      <w:r w:rsidRPr="00A513B4">
        <w:rPr>
          <w:rFonts w:hint="cs"/>
          <w:rtl/>
        </w:rPr>
        <w:t xml:space="preserve"> متنوع در زمینه</w:t>
      </w:r>
      <w:r w:rsidR="00307917" w:rsidRPr="00A513B4">
        <w:rPr>
          <w:rtl/>
        </w:rPr>
        <w:softHyphen/>
      </w:r>
      <w:r w:rsidRPr="00A513B4">
        <w:rPr>
          <w:rFonts w:hint="cs"/>
          <w:rtl/>
        </w:rPr>
        <w:t>ها</w:t>
      </w:r>
      <w:r w:rsidR="00307917" w:rsidRPr="00A513B4">
        <w:rPr>
          <w:rFonts w:hint="cs"/>
          <w:rtl/>
        </w:rPr>
        <w:t>ی متفاوت</w:t>
      </w:r>
      <w:r w:rsidRPr="00A513B4">
        <w:rPr>
          <w:rFonts w:hint="cs"/>
          <w:rtl/>
        </w:rPr>
        <w:t xml:space="preserve"> اجتناب گردد. البته نباید از نظر دور داشت که تا جای ممکن </w:t>
      </w:r>
      <w:r w:rsidR="00307917" w:rsidRPr="00A513B4">
        <w:rPr>
          <w:rFonts w:hint="cs"/>
          <w:rtl/>
        </w:rPr>
        <w:t xml:space="preserve">در تعریف </w:t>
      </w:r>
      <w:r w:rsidR="00932744" w:rsidRPr="00A513B4">
        <w:rPr>
          <w:rFonts w:hint="cs"/>
          <w:rtl/>
        </w:rPr>
        <w:t>برنامه</w:t>
      </w:r>
      <w:r w:rsidR="00C57654" w:rsidRPr="00A513B4">
        <w:rPr>
          <w:rFonts w:hint="cs"/>
          <w:rtl/>
        </w:rPr>
        <w:t xml:space="preserve"> </w:t>
      </w:r>
      <w:r w:rsidR="00932744" w:rsidRPr="00A513B4">
        <w:rPr>
          <w:rFonts w:hint="cs"/>
          <w:rtl/>
        </w:rPr>
        <w:t xml:space="preserve">جامع </w:t>
      </w:r>
      <w:r w:rsidR="0014520D" w:rsidRPr="00A513B4">
        <w:rPr>
          <w:rFonts w:hint="cs"/>
          <w:rtl/>
        </w:rPr>
        <w:t>تحقیقات</w:t>
      </w:r>
      <w:r w:rsidR="00307917" w:rsidRPr="00A513B4">
        <w:rPr>
          <w:rFonts w:hint="cs"/>
          <w:rtl/>
        </w:rPr>
        <w:t xml:space="preserve"> </w:t>
      </w:r>
      <w:r w:rsidRPr="00A513B4">
        <w:rPr>
          <w:rFonts w:hint="cs"/>
          <w:rtl/>
        </w:rPr>
        <w:t>به علائق تحقیقاتی شخصی</w:t>
      </w:r>
      <w:r w:rsidR="005250C5" w:rsidRPr="00A513B4">
        <w:rPr>
          <w:rFonts w:hint="cs"/>
          <w:rtl/>
        </w:rPr>
        <w:t xml:space="preserve"> </w:t>
      </w:r>
      <w:r w:rsidR="005250C5" w:rsidRPr="00A513B4">
        <w:t>(Field of interest)</w:t>
      </w:r>
      <w:r w:rsidR="005250C5" w:rsidRPr="00A513B4">
        <w:rPr>
          <w:rFonts w:hint="cs"/>
          <w:rtl/>
        </w:rPr>
        <w:t xml:space="preserve"> </w:t>
      </w:r>
      <w:r w:rsidRPr="00A513B4">
        <w:rPr>
          <w:rFonts w:hint="cs"/>
          <w:rtl/>
        </w:rPr>
        <w:t>اعضای هیئت علمی</w:t>
      </w:r>
      <w:r w:rsidR="00C57654" w:rsidRPr="00A513B4">
        <w:rPr>
          <w:rFonts w:hint="cs"/>
          <w:rtl/>
        </w:rPr>
        <w:t xml:space="preserve"> </w:t>
      </w:r>
      <w:r w:rsidRPr="00A513B4">
        <w:rPr>
          <w:rFonts w:hint="cs"/>
          <w:rtl/>
        </w:rPr>
        <w:t>توجه گردد</w:t>
      </w:r>
      <w:r w:rsidR="00307917" w:rsidRPr="00A513B4">
        <w:rPr>
          <w:rFonts w:hint="cs"/>
          <w:rtl/>
        </w:rPr>
        <w:t xml:space="preserve"> و </w:t>
      </w:r>
      <w:r w:rsidR="0080397B" w:rsidRPr="00A513B4">
        <w:rPr>
          <w:rFonts w:hint="cs"/>
          <w:rtl/>
        </w:rPr>
        <w:t>تا حد امکان برنامه</w:t>
      </w:r>
      <w:r w:rsidR="00C57654" w:rsidRPr="00A513B4">
        <w:rPr>
          <w:rtl/>
        </w:rPr>
        <w:softHyphen/>
      </w:r>
      <w:r w:rsidR="00C57654" w:rsidRPr="00A513B4">
        <w:rPr>
          <w:rFonts w:hint="cs"/>
          <w:rtl/>
        </w:rPr>
        <w:t>هاي</w:t>
      </w:r>
      <w:r w:rsidR="0080397B" w:rsidRPr="00A513B4">
        <w:rPr>
          <w:rFonts w:hint="cs"/>
          <w:rtl/>
        </w:rPr>
        <w:t xml:space="preserve"> جامع </w:t>
      </w:r>
      <w:r w:rsidR="0014520D" w:rsidRPr="00A513B4">
        <w:rPr>
          <w:rFonts w:hint="cs"/>
          <w:rtl/>
        </w:rPr>
        <w:t>تحقیقات</w:t>
      </w:r>
      <w:r w:rsidR="00C57654" w:rsidRPr="00A513B4">
        <w:rPr>
          <w:rFonts w:hint="cs"/>
          <w:rtl/>
        </w:rPr>
        <w:t xml:space="preserve"> در</w:t>
      </w:r>
      <w:r w:rsidR="0080397B" w:rsidRPr="00A513B4">
        <w:rPr>
          <w:rFonts w:hint="cs"/>
          <w:rtl/>
        </w:rPr>
        <w:t>گروه</w:t>
      </w:r>
      <w:r w:rsidR="00307917" w:rsidRPr="00A513B4">
        <w:rPr>
          <w:rFonts w:hint="cs"/>
          <w:rtl/>
        </w:rPr>
        <w:t xml:space="preserve"> بر اساس نقاط مشترک این علائق تدوین شود</w:t>
      </w:r>
      <w:r w:rsidRPr="00A513B4">
        <w:rPr>
          <w:rFonts w:hint="cs"/>
          <w:rtl/>
        </w:rPr>
        <w:t>.</w:t>
      </w:r>
      <w:r w:rsidR="000F6101" w:rsidRPr="00A513B4">
        <w:rPr>
          <w:rFonts w:hint="cs"/>
          <w:rtl/>
        </w:rPr>
        <w:t xml:space="preserve"> </w:t>
      </w:r>
    </w:p>
    <w:p w:rsidR="000F6101" w:rsidRPr="0092248C" w:rsidRDefault="000F6101" w:rsidP="00730BB7">
      <w:pPr>
        <w:rPr>
          <w:rtl/>
        </w:rPr>
      </w:pPr>
    </w:p>
    <w:p w:rsidR="005250C5" w:rsidRPr="005250C5" w:rsidRDefault="005250C5" w:rsidP="00730BB7">
      <w:pPr>
        <w:pStyle w:val="Heading3"/>
      </w:pPr>
      <w:r w:rsidRPr="005250C5">
        <w:rPr>
          <w:rFonts w:hint="cs"/>
          <w:rtl/>
        </w:rPr>
        <w:t>2- توجه به نتایج بلند مدت</w:t>
      </w:r>
      <w:r w:rsidR="0006040F">
        <w:rPr>
          <w:rFonts w:hint="cs"/>
          <w:rtl/>
        </w:rPr>
        <w:t xml:space="preserve"> در تدوین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</w:p>
    <w:p w:rsidR="009E6DFE" w:rsidRDefault="005250C5" w:rsidP="00B47A7E">
      <w:pPr>
        <w:rPr>
          <w:rtl/>
        </w:rPr>
      </w:pPr>
      <w:r>
        <w:rPr>
          <w:rFonts w:hint="cs"/>
          <w:rtl/>
        </w:rPr>
        <w:t>با توجه به</w:t>
      </w:r>
      <w:r w:rsidRPr="0092248C">
        <w:rPr>
          <w:rFonts w:hint="cs"/>
          <w:rtl/>
        </w:rPr>
        <w:t xml:space="preserve"> ماهیت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>
        <w:rPr>
          <w:rFonts w:hint="cs"/>
          <w:rtl/>
        </w:rPr>
        <w:t>،</w:t>
      </w:r>
      <w:r w:rsidRPr="0092248C">
        <w:rPr>
          <w:rFonts w:hint="cs"/>
          <w:rtl/>
        </w:rPr>
        <w:t xml:space="preserve"> </w:t>
      </w:r>
      <w:r>
        <w:rPr>
          <w:rFonts w:hint="cs"/>
          <w:rtl/>
        </w:rPr>
        <w:t>رسیدن به اهداف</w:t>
      </w:r>
      <w:r w:rsidRPr="0092248C">
        <w:rPr>
          <w:rFonts w:hint="cs"/>
          <w:rtl/>
        </w:rPr>
        <w:t xml:space="preserve"> بلند مدت </w:t>
      </w:r>
      <w:r w:rsidR="007572A8">
        <w:rPr>
          <w:rFonts w:hint="cs"/>
          <w:rtl/>
        </w:rPr>
        <w:t>مورد نظر می‌</w:t>
      </w:r>
      <w:r>
        <w:rPr>
          <w:rFonts w:hint="cs"/>
          <w:rtl/>
        </w:rPr>
        <w:t>باشد</w:t>
      </w:r>
      <w:r w:rsidR="0066755C">
        <w:rPr>
          <w:rFonts w:hint="cs"/>
          <w:rtl/>
        </w:rPr>
        <w:t xml:space="preserve"> و</w:t>
      </w:r>
      <w:r w:rsidRPr="0092248C">
        <w:rPr>
          <w:rFonts w:hint="cs"/>
          <w:rtl/>
        </w:rPr>
        <w:t xml:space="preserve"> در </w:t>
      </w:r>
      <w:r w:rsidR="0080397B">
        <w:rPr>
          <w:rFonts w:hint="cs"/>
          <w:rtl/>
        </w:rPr>
        <w:t xml:space="preserve">ذیل برنامه جامع </w:t>
      </w:r>
      <w:r w:rsidR="0014520D">
        <w:rPr>
          <w:rFonts w:hint="cs"/>
          <w:rtl/>
        </w:rPr>
        <w:t>تحقیقات</w:t>
      </w:r>
      <w:r>
        <w:rPr>
          <w:rFonts w:hint="cs"/>
          <w:rtl/>
        </w:rPr>
        <w:t>،</w:t>
      </w:r>
      <w:r w:rsidRPr="0092248C">
        <w:rPr>
          <w:rFonts w:hint="cs"/>
          <w:rtl/>
        </w:rPr>
        <w:t xml:space="preserve"> </w:t>
      </w:r>
      <w:r w:rsidR="007F1AEC">
        <w:rPr>
          <w:rFonts w:hint="cs"/>
          <w:rtl/>
        </w:rPr>
        <w:t>طرح‌های</w:t>
      </w:r>
      <w:r>
        <w:rPr>
          <w:rFonts w:hint="cs"/>
          <w:rtl/>
        </w:rPr>
        <w:t xml:space="preserve"> تحقیقاتی</w:t>
      </w:r>
      <w:r w:rsidRPr="0092248C">
        <w:rPr>
          <w:rFonts w:hint="cs"/>
          <w:rtl/>
        </w:rPr>
        <w:t xml:space="preserve"> با </w:t>
      </w:r>
      <w:r>
        <w:rPr>
          <w:rFonts w:hint="cs"/>
          <w:rtl/>
        </w:rPr>
        <w:t>اهداف</w:t>
      </w:r>
      <w:r w:rsidRPr="0092248C">
        <w:rPr>
          <w:rFonts w:hint="cs"/>
          <w:rtl/>
        </w:rPr>
        <w:t xml:space="preserve"> کوتاه</w:t>
      </w:r>
      <w:r>
        <w:rPr>
          <w:rFonts w:hint="cs"/>
          <w:rtl/>
        </w:rPr>
        <w:t xml:space="preserve"> و</w:t>
      </w:r>
      <w:r w:rsidRPr="005250C5">
        <w:rPr>
          <w:rFonts w:hint="cs"/>
          <w:rtl/>
        </w:rPr>
        <w:t xml:space="preserve"> </w:t>
      </w:r>
      <w:r>
        <w:rPr>
          <w:rFonts w:hint="cs"/>
          <w:rtl/>
        </w:rPr>
        <w:t xml:space="preserve">میان </w:t>
      </w:r>
      <w:r w:rsidRPr="0092248C">
        <w:rPr>
          <w:rFonts w:hint="cs"/>
          <w:rtl/>
        </w:rPr>
        <w:t xml:space="preserve">مدت </w:t>
      </w:r>
      <w:r>
        <w:rPr>
          <w:rFonts w:hint="cs"/>
          <w:rtl/>
        </w:rPr>
        <w:t xml:space="preserve">تعریف </w:t>
      </w:r>
      <w:r w:rsidR="00DD2088">
        <w:rPr>
          <w:rFonts w:hint="cs"/>
          <w:rtl/>
        </w:rPr>
        <w:t>خواهد شد</w:t>
      </w:r>
      <w:r>
        <w:rPr>
          <w:rFonts w:hint="cs"/>
          <w:rtl/>
        </w:rPr>
        <w:t>. حداقل دوره زمانی</w:t>
      </w:r>
      <w:r w:rsidR="00DD2088">
        <w:rPr>
          <w:rFonts w:hint="cs"/>
          <w:rtl/>
        </w:rPr>
        <w:t xml:space="preserve"> اجرای</w:t>
      </w:r>
      <w:r>
        <w:rPr>
          <w:rFonts w:hint="cs"/>
          <w:rtl/>
        </w:rPr>
        <w:t xml:space="preserve"> </w:t>
      </w:r>
      <w:r w:rsidR="00D03DBC">
        <w:rPr>
          <w:rFonts w:hint="cs"/>
          <w:rtl/>
        </w:rPr>
        <w:t xml:space="preserve">برنامه </w:t>
      </w:r>
      <w:r w:rsidR="00932744">
        <w:rPr>
          <w:rFonts w:hint="cs"/>
          <w:rtl/>
        </w:rPr>
        <w:t xml:space="preserve">جامع </w:t>
      </w:r>
      <w:r w:rsidR="0014520D">
        <w:rPr>
          <w:rFonts w:hint="cs"/>
          <w:rtl/>
        </w:rPr>
        <w:t>تحقیقات</w:t>
      </w:r>
      <w:r w:rsidR="00DD2088" w:rsidRPr="00DD2088">
        <w:rPr>
          <w:rFonts w:hint="cs"/>
          <w:rtl/>
        </w:rPr>
        <w:t xml:space="preserve"> </w:t>
      </w:r>
      <w:r w:rsidR="00DD2088">
        <w:rPr>
          <w:rFonts w:hint="cs"/>
          <w:rtl/>
        </w:rPr>
        <w:t>باید دوره</w:t>
      </w:r>
      <w:r w:rsidR="0080397B">
        <w:rPr>
          <w:rtl/>
        </w:rPr>
        <w:softHyphen/>
      </w:r>
      <w:r w:rsidR="0080397B">
        <w:rPr>
          <w:rFonts w:hint="cs"/>
          <w:rtl/>
        </w:rPr>
        <w:t xml:space="preserve">های 5 </w:t>
      </w:r>
      <w:r>
        <w:rPr>
          <w:rFonts w:hint="cs"/>
          <w:rtl/>
        </w:rPr>
        <w:t>سال</w:t>
      </w:r>
      <w:r w:rsidR="00DD2088">
        <w:rPr>
          <w:rFonts w:hint="cs"/>
          <w:rtl/>
        </w:rPr>
        <w:t>ه</w:t>
      </w:r>
      <w:r w:rsidR="00B47A7E">
        <w:rPr>
          <w:rFonts w:hint="cs"/>
          <w:rtl/>
        </w:rPr>
        <w:t xml:space="preserve"> </w:t>
      </w:r>
      <w:r>
        <w:rPr>
          <w:rFonts w:hint="cs"/>
          <w:rtl/>
        </w:rPr>
        <w:t>در نظر گرفته شود.</w:t>
      </w:r>
      <w:r w:rsidR="00DD2088">
        <w:rPr>
          <w:rFonts w:hint="cs"/>
          <w:rtl/>
        </w:rPr>
        <w:t xml:space="preserve"> </w:t>
      </w:r>
      <w:r w:rsidR="003C4598">
        <w:rPr>
          <w:rFonts w:hint="cs"/>
          <w:rtl/>
        </w:rPr>
        <w:t>در عین حال</w:t>
      </w:r>
      <w:r w:rsidR="00DD2088">
        <w:rPr>
          <w:rFonts w:hint="cs"/>
          <w:rtl/>
        </w:rPr>
        <w:t xml:space="preserve"> </w:t>
      </w:r>
      <w:r w:rsidR="0080397B">
        <w:rPr>
          <w:rFonts w:hint="cs"/>
          <w:rtl/>
        </w:rPr>
        <w:t xml:space="preserve">امکان تجدید نظر در برنامه جامع </w:t>
      </w:r>
      <w:r w:rsidR="0014520D">
        <w:rPr>
          <w:rFonts w:hint="cs"/>
          <w:rtl/>
        </w:rPr>
        <w:t>تحقیقات</w:t>
      </w:r>
      <w:r w:rsidR="009E6DFE">
        <w:rPr>
          <w:rFonts w:hint="cs"/>
          <w:rtl/>
        </w:rPr>
        <w:t xml:space="preserve"> </w:t>
      </w:r>
      <w:r w:rsidR="00766746">
        <w:rPr>
          <w:rFonts w:hint="cs"/>
          <w:rtl/>
        </w:rPr>
        <w:t xml:space="preserve">در طول زمان اجرای </w:t>
      </w:r>
      <w:r w:rsidR="00E774C5">
        <w:rPr>
          <w:rFonts w:hint="cs"/>
          <w:rtl/>
        </w:rPr>
        <w:t>برنامه</w:t>
      </w:r>
      <w:r w:rsidR="00E774C5">
        <w:rPr>
          <w:rFonts w:hint="cs"/>
          <w:rtl/>
        </w:rPr>
        <w:softHyphen/>
      </w:r>
      <w:r w:rsidR="00766746">
        <w:rPr>
          <w:rFonts w:hint="cs"/>
          <w:rtl/>
        </w:rPr>
        <w:t xml:space="preserve"> وجود دارد</w:t>
      </w:r>
      <w:r w:rsidR="009E6DFE">
        <w:rPr>
          <w:rFonts w:hint="cs"/>
          <w:rtl/>
        </w:rPr>
        <w:t xml:space="preserve">. بدین ترتیب در میانه اجرای </w:t>
      </w:r>
      <w:r w:rsidR="00E774C5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9E6DFE">
        <w:rPr>
          <w:rFonts w:hint="cs"/>
          <w:rtl/>
        </w:rPr>
        <w:t xml:space="preserve"> می</w:t>
      </w:r>
      <w:r w:rsidR="007572A8">
        <w:rPr>
          <w:rFonts w:hint="cs"/>
          <w:rtl/>
        </w:rPr>
        <w:t>‌</w:t>
      </w:r>
      <w:r w:rsidR="009E6DFE">
        <w:rPr>
          <w:rFonts w:hint="cs"/>
          <w:rtl/>
        </w:rPr>
        <w:t>توان تغییراتی را با توجه به تغییر ظرفیت</w:t>
      </w:r>
      <w:r w:rsidR="007F1AEC">
        <w:rPr>
          <w:rFonts w:hint="cs"/>
          <w:rtl/>
        </w:rPr>
        <w:t>‌ها</w:t>
      </w:r>
      <w:r w:rsidR="009E6DFE">
        <w:rPr>
          <w:rFonts w:hint="cs"/>
          <w:rtl/>
        </w:rPr>
        <w:t>ی علمی</w:t>
      </w:r>
      <w:r w:rsidR="00D03DBC">
        <w:rPr>
          <w:rFonts w:hint="cs"/>
          <w:rtl/>
        </w:rPr>
        <w:t xml:space="preserve"> اعضاي هيئت علمي و</w:t>
      </w:r>
      <w:r w:rsidR="009E6DFE">
        <w:rPr>
          <w:rFonts w:hint="cs"/>
          <w:rtl/>
        </w:rPr>
        <w:t xml:space="preserve"> گروه (از نظر</w:t>
      </w:r>
      <w:r w:rsidR="00D03DBC">
        <w:rPr>
          <w:rFonts w:hint="cs"/>
          <w:rtl/>
        </w:rPr>
        <w:t xml:space="preserve"> نرم افزاري و سخت افزاري</w:t>
      </w:r>
      <w:r w:rsidR="009E6DFE">
        <w:rPr>
          <w:rFonts w:hint="cs"/>
          <w:rtl/>
        </w:rPr>
        <w:t>) و تغییرات بازار کار (تغییر نیاز</w:t>
      </w:r>
      <w:r w:rsidR="007F1AEC">
        <w:rPr>
          <w:rFonts w:hint="cs"/>
          <w:rtl/>
        </w:rPr>
        <w:t>‌ها</w:t>
      </w:r>
      <w:r w:rsidR="009E6DFE">
        <w:rPr>
          <w:rFonts w:hint="cs"/>
          <w:rtl/>
        </w:rPr>
        <w:t xml:space="preserve">ی جامعه) اعمال نمود. </w:t>
      </w:r>
    </w:p>
    <w:p w:rsidR="005250C5" w:rsidRDefault="005250C5" w:rsidP="00730BB7">
      <w:pPr>
        <w:rPr>
          <w:rtl/>
        </w:rPr>
      </w:pPr>
    </w:p>
    <w:p w:rsidR="005250C5" w:rsidRPr="00D428BA" w:rsidRDefault="00A120C0" w:rsidP="00730BB7">
      <w:pPr>
        <w:pStyle w:val="Heading3"/>
      </w:pPr>
      <w:r>
        <w:rPr>
          <w:rFonts w:hint="cs"/>
          <w:rtl/>
        </w:rPr>
        <w:t xml:space="preserve">3- </w:t>
      </w:r>
      <w:r w:rsidR="009E6DFE">
        <w:rPr>
          <w:rFonts w:hint="cs"/>
          <w:rtl/>
        </w:rPr>
        <w:t xml:space="preserve">توسعه نیروی انسانی و </w:t>
      </w:r>
      <w:r w:rsidR="005250C5" w:rsidRPr="00D428BA">
        <w:rPr>
          <w:rFonts w:hint="cs"/>
          <w:rtl/>
        </w:rPr>
        <w:t>امکانات موجود</w:t>
      </w:r>
      <w:r w:rsidR="00DD2088">
        <w:rPr>
          <w:rFonts w:hint="cs"/>
          <w:rtl/>
        </w:rPr>
        <w:t xml:space="preserve"> گروه</w:t>
      </w:r>
      <w:r w:rsidR="005250C5" w:rsidRPr="00D428BA">
        <w:rPr>
          <w:rFonts w:hint="cs"/>
          <w:rtl/>
        </w:rPr>
        <w:t xml:space="preserve"> در جهت اهداف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</w:p>
    <w:p w:rsidR="005250C5" w:rsidRPr="0092248C" w:rsidRDefault="005250C5" w:rsidP="00B47A7E">
      <w:pPr>
        <w:rPr>
          <w:rtl/>
        </w:rPr>
      </w:pPr>
      <w:r w:rsidRPr="0092248C">
        <w:rPr>
          <w:rFonts w:hint="cs"/>
          <w:rtl/>
        </w:rPr>
        <w:t xml:space="preserve">اگرچه در </w:t>
      </w:r>
      <w:r>
        <w:rPr>
          <w:rFonts w:hint="cs"/>
          <w:rtl/>
        </w:rPr>
        <w:t>تدوین</w:t>
      </w:r>
      <w:r w:rsidRPr="0092248C">
        <w:rPr>
          <w:rFonts w:hint="cs"/>
          <w:rtl/>
        </w:rPr>
        <w:t xml:space="preserve">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D03DBC">
        <w:rPr>
          <w:rFonts w:hint="cs"/>
          <w:rtl/>
        </w:rPr>
        <w:t xml:space="preserve"> اعضاي هيئت علمي و</w:t>
      </w:r>
      <w:r w:rsidR="00261B90">
        <w:rPr>
          <w:rFonts w:hint="cs"/>
          <w:rtl/>
        </w:rPr>
        <w:t xml:space="preserve"> گروه </w:t>
      </w:r>
      <w:r w:rsidRPr="0092248C">
        <w:rPr>
          <w:rFonts w:hint="cs"/>
          <w:rtl/>
        </w:rPr>
        <w:t xml:space="preserve">باید به امکانات موجود توجه داشت، </w:t>
      </w:r>
      <w:r>
        <w:rPr>
          <w:rFonts w:hint="cs"/>
          <w:rtl/>
        </w:rPr>
        <w:t xml:space="preserve">ولی </w:t>
      </w:r>
      <w:r w:rsidR="007572A8">
        <w:rPr>
          <w:rFonts w:hint="cs"/>
          <w:rtl/>
        </w:rPr>
        <w:t>خاطر نشان می‌</w:t>
      </w:r>
      <w:r w:rsidRPr="0092248C">
        <w:rPr>
          <w:rFonts w:hint="cs"/>
          <w:rtl/>
        </w:rPr>
        <w:t xml:space="preserve">گردد که با تعریف </w:t>
      </w:r>
      <w:r w:rsidR="00E774C5">
        <w:rPr>
          <w:rFonts w:hint="cs"/>
          <w:rtl/>
        </w:rPr>
        <w:t>برنامه</w:t>
      </w:r>
      <w:r w:rsidR="00D03DBC">
        <w:rPr>
          <w:rtl/>
        </w:rPr>
        <w:softHyphen/>
      </w:r>
      <w:r w:rsidR="00D03DBC">
        <w:rPr>
          <w:rFonts w:hint="cs"/>
          <w:rtl/>
        </w:rPr>
        <w:t>هاي</w:t>
      </w:r>
      <w:r w:rsidR="00E774C5">
        <w:rPr>
          <w:rFonts w:hint="cs"/>
          <w:rtl/>
        </w:rPr>
        <w:t xml:space="preserve"> جامع </w:t>
      </w:r>
      <w:r w:rsidR="0014520D">
        <w:rPr>
          <w:rFonts w:hint="cs"/>
          <w:rtl/>
        </w:rPr>
        <w:t>تحقیقات</w:t>
      </w:r>
      <w:r w:rsidR="007572A8">
        <w:rPr>
          <w:rFonts w:hint="cs"/>
          <w:rtl/>
        </w:rPr>
        <w:t xml:space="preserve"> و هدایت طرح‌</w:t>
      </w:r>
      <w:r w:rsidRPr="0092248C">
        <w:rPr>
          <w:rFonts w:hint="cs"/>
          <w:rtl/>
        </w:rPr>
        <w:t>های</w:t>
      </w:r>
      <w:r w:rsidR="00D428BA">
        <w:rPr>
          <w:rFonts w:hint="cs"/>
          <w:rtl/>
        </w:rPr>
        <w:t xml:space="preserve"> تحقیقاتی</w:t>
      </w:r>
      <w:r w:rsidR="00DD2088">
        <w:rPr>
          <w:rFonts w:hint="cs"/>
          <w:rtl/>
        </w:rPr>
        <w:t xml:space="preserve"> و پایان</w:t>
      </w:r>
      <w:r w:rsidR="00DD2088">
        <w:rPr>
          <w:rtl/>
        </w:rPr>
        <w:softHyphen/>
      </w:r>
      <w:r w:rsidR="00DD2088">
        <w:rPr>
          <w:rFonts w:hint="cs"/>
          <w:rtl/>
        </w:rPr>
        <w:t>نامه</w:t>
      </w:r>
      <w:r w:rsidR="00DD2088">
        <w:rPr>
          <w:rFonts w:hint="cs"/>
          <w:rtl/>
        </w:rPr>
        <w:softHyphen/>
        <w:t>ها و رساله</w:t>
      </w:r>
      <w:r w:rsidR="00DD2088">
        <w:rPr>
          <w:rFonts w:hint="cs"/>
          <w:rtl/>
        </w:rPr>
        <w:softHyphen/>
        <w:t xml:space="preserve">های دانشجویان تحصیلات تکمیلی گروه </w:t>
      </w:r>
      <w:r w:rsidR="00D428BA">
        <w:rPr>
          <w:rFonts w:hint="cs"/>
          <w:rtl/>
        </w:rPr>
        <w:t>در جهت اهداف</w:t>
      </w:r>
      <w:r w:rsidRPr="0092248C">
        <w:rPr>
          <w:rFonts w:hint="cs"/>
          <w:rtl/>
        </w:rPr>
        <w:t xml:space="preserve"> </w:t>
      </w:r>
      <w:r w:rsidR="00D428BA">
        <w:rPr>
          <w:rFonts w:hint="cs"/>
          <w:rtl/>
        </w:rPr>
        <w:t>آن</w:t>
      </w:r>
      <w:r w:rsidR="00DD2088">
        <w:rPr>
          <w:rFonts w:hint="cs"/>
          <w:rtl/>
        </w:rPr>
        <w:t>،</w:t>
      </w:r>
      <w:r w:rsidR="007572A8">
        <w:rPr>
          <w:rFonts w:hint="cs"/>
          <w:rtl/>
        </w:rPr>
        <w:t xml:space="preserve"> باید به صورتی برنامه‌</w:t>
      </w:r>
      <w:r w:rsidR="0006040F">
        <w:rPr>
          <w:rFonts w:hint="cs"/>
          <w:rtl/>
        </w:rPr>
        <w:t>ریزی شود که</w:t>
      </w:r>
      <w:r w:rsidR="00DD2088">
        <w:rPr>
          <w:rFonts w:hint="cs"/>
          <w:rtl/>
        </w:rPr>
        <w:t xml:space="preserve"> </w:t>
      </w:r>
      <w:r w:rsidRPr="0092248C">
        <w:rPr>
          <w:rFonts w:hint="cs"/>
          <w:rtl/>
        </w:rPr>
        <w:t>امکانات</w:t>
      </w:r>
      <w:r w:rsidR="00D428BA">
        <w:rPr>
          <w:rFonts w:hint="cs"/>
          <w:rtl/>
        </w:rPr>
        <w:t xml:space="preserve"> نرم افزاری (جذب اعضای هیئت علمی جدید و پذیرش دانشجویان تحصیلات تکمیلی) و سخت افزاری (تجهیزات و امکانات آزمایشگاهی و کارگاهی)</w:t>
      </w:r>
      <w:r w:rsidRPr="0092248C">
        <w:rPr>
          <w:rFonts w:hint="cs"/>
          <w:rtl/>
        </w:rPr>
        <w:t xml:space="preserve"> </w:t>
      </w:r>
      <w:r w:rsidR="003B03B3">
        <w:rPr>
          <w:rFonts w:hint="cs"/>
          <w:rtl/>
        </w:rPr>
        <w:t>گروه</w:t>
      </w:r>
      <w:r w:rsidR="00D03DBC">
        <w:rPr>
          <w:rtl/>
        </w:rPr>
        <w:softHyphen/>
      </w:r>
      <w:r w:rsidR="00D03DBC">
        <w:rPr>
          <w:rFonts w:hint="cs"/>
          <w:rtl/>
        </w:rPr>
        <w:t>هاي آموزشي</w:t>
      </w:r>
      <w:r w:rsidR="003B03B3">
        <w:rPr>
          <w:rFonts w:hint="cs"/>
          <w:rtl/>
        </w:rPr>
        <w:t xml:space="preserve"> </w:t>
      </w:r>
      <w:r w:rsidR="00D428BA">
        <w:rPr>
          <w:rFonts w:hint="cs"/>
          <w:rtl/>
        </w:rPr>
        <w:t>نیز</w:t>
      </w:r>
      <w:r w:rsidRPr="0092248C">
        <w:rPr>
          <w:rFonts w:hint="cs"/>
          <w:rtl/>
        </w:rPr>
        <w:t xml:space="preserve"> در همان </w:t>
      </w:r>
      <w:r w:rsidR="00D93C19" w:rsidRPr="00B47A7E">
        <w:rPr>
          <w:rFonts w:hint="cs"/>
          <w:rtl/>
        </w:rPr>
        <w:t>راستا</w:t>
      </w:r>
      <w:r w:rsidRPr="0092248C">
        <w:rPr>
          <w:rFonts w:hint="cs"/>
          <w:rtl/>
        </w:rPr>
        <w:t xml:space="preserve"> گسترش </w:t>
      </w:r>
      <w:r w:rsidR="0006040F">
        <w:rPr>
          <w:rFonts w:hint="cs"/>
          <w:rtl/>
        </w:rPr>
        <w:t>یابد</w:t>
      </w:r>
      <w:r w:rsidRPr="0092248C">
        <w:rPr>
          <w:rFonts w:hint="cs"/>
          <w:rtl/>
        </w:rPr>
        <w:t>.</w:t>
      </w:r>
    </w:p>
    <w:p w:rsidR="003B03B3" w:rsidRPr="0092248C" w:rsidRDefault="003B03B3" w:rsidP="00730BB7">
      <w:pPr>
        <w:rPr>
          <w:rtl/>
        </w:rPr>
      </w:pPr>
    </w:p>
    <w:p w:rsidR="00D428BA" w:rsidRPr="00D428BA" w:rsidRDefault="00D428BA" w:rsidP="00730BB7">
      <w:pPr>
        <w:pStyle w:val="Heading3"/>
      </w:pPr>
      <w:r w:rsidRPr="00D428BA">
        <w:rPr>
          <w:rFonts w:hint="cs"/>
          <w:rtl/>
        </w:rPr>
        <w:t xml:space="preserve">4- </w:t>
      </w:r>
      <w:r w:rsidR="009E6DFE">
        <w:rPr>
          <w:rFonts w:hint="cs"/>
          <w:rtl/>
        </w:rPr>
        <w:t xml:space="preserve">رابطه </w:t>
      </w:r>
      <w:r w:rsidR="00932744">
        <w:rPr>
          <w:rFonts w:hint="cs"/>
          <w:rtl/>
        </w:rPr>
        <w:t>برنامه</w:t>
      </w:r>
      <w:r w:rsidR="000774C3">
        <w:rPr>
          <w:rtl/>
        </w:rPr>
        <w:softHyphen/>
      </w:r>
      <w:r w:rsidR="000774C3">
        <w:rPr>
          <w:rFonts w:hint="cs"/>
          <w:rtl/>
        </w:rPr>
        <w:t>هاي</w:t>
      </w:r>
      <w:r w:rsidR="00932744">
        <w:rPr>
          <w:rFonts w:hint="cs"/>
          <w:rtl/>
        </w:rPr>
        <w:t xml:space="preserve"> جامع </w:t>
      </w:r>
      <w:r w:rsidR="0014520D">
        <w:rPr>
          <w:rFonts w:hint="cs"/>
          <w:rtl/>
        </w:rPr>
        <w:t>تحقیقات</w:t>
      </w:r>
      <w:r w:rsidR="0006040F">
        <w:rPr>
          <w:rFonts w:hint="cs"/>
          <w:rtl/>
        </w:rPr>
        <w:t xml:space="preserve"> با</w:t>
      </w:r>
      <w:r w:rsidR="009E6DFE">
        <w:rPr>
          <w:rFonts w:hint="cs"/>
          <w:rtl/>
        </w:rPr>
        <w:t xml:space="preserve"> </w:t>
      </w:r>
      <w:r w:rsidR="007F1AEC">
        <w:rPr>
          <w:rFonts w:hint="cs"/>
          <w:rtl/>
        </w:rPr>
        <w:t>بخش‌ها</w:t>
      </w:r>
      <w:r w:rsidR="009E6DFE">
        <w:rPr>
          <w:rFonts w:hint="cs"/>
          <w:rtl/>
        </w:rPr>
        <w:t>ی  صنعت</w:t>
      </w:r>
      <w:r w:rsidR="006E7F93">
        <w:rPr>
          <w:rFonts w:hint="cs"/>
          <w:rtl/>
        </w:rPr>
        <w:t>،</w:t>
      </w:r>
      <w:r w:rsidR="009E6DFE">
        <w:rPr>
          <w:rFonts w:hint="cs"/>
          <w:rtl/>
        </w:rPr>
        <w:t xml:space="preserve"> </w:t>
      </w:r>
      <w:r w:rsidR="006E7F93">
        <w:rPr>
          <w:rFonts w:hint="cs"/>
          <w:rtl/>
        </w:rPr>
        <w:t xml:space="preserve">کشاورزی </w:t>
      </w:r>
      <w:r w:rsidR="009E6DFE">
        <w:rPr>
          <w:rFonts w:hint="cs"/>
          <w:rtl/>
        </w:rPr>
        <w:t xml:space="preserve">و خدمات </w:t>
      </w:r>
      <w:r w:rsidRPr="00D428BA">
        <w:rPr>
          <w:rFonts w:hint="cs"/>
          <w:rtl/>
        </w:rPr>
        <w:t>جامعه</w:t>
      </w:r>
    </w:p>
    <w:p w:rsidR="00E81791" w:rsidRPr="0092248C" w:rsidRDefault="00D428BA" w:rsidP="00730BB7">
      <w:r>
        <w:rPr>
          <w:rFonts w:hint="cs"/>
          <w:rtl/>
        </w:rPr>
        <w:t xml:space="preserve">باید تاکید نمود </w:t>
      </w:r>
      <w:r w:rsidRPr="0092248C">
        <w:rPr>
          <w:rFonts w:hint="cs"/>
          <w:rtl/>
        </w:rPr>
        <w:t xml:space="preserve">که </w:t>
      </w:r>
      <w:r>
        <w:rPr>
          <w:rFonts w:hint="cs"/>
          <w:rtl/>
        </w:rPr>
        <w:t xml:space="preserve">یکی از اهداف اصلی </w:t>
      </w:r>
      <w:r w:rsidRPr="0092248C">
        <w:rPr>
          <w:rFonts w:hint="cs"/>
          <w:rtl/>
        </w:rPr>
        <w:t xml:space="preserve">در تعریف تمام </w:t>
      </w:r>
      <w:r w:rsidR="00E774C5">
        <w:rPr>
          <w:rFonts w:hint="cs"/>
          <w:rtl/>
        </w:rPr>
        <w:t>برنامه</w:t>
      </w:r>
      <w:r w:rsidR="00E774C5">
        <w:rPr>
          <w:rFonts w:hint="cs"/>
          <w:rtl/>
        </w:rPr>
        <w:softHyphen/>
        <w:t xml:space="preserve">ها و </w:t>
      </w:r>
      <w:r w:rsidR="007F1AEC">
        <w:rPr>
          <w:rFonts w:hint="cs"/>
          <w:rtl/>
        </w:rPr>
        <w:t>طرح‌های</w:t>
      </w:r>
      <w:r w:rsidR="009C592A">
        <w:rPr>
          <w:rFonts w:hint="cs"/>
          <w:rtl/>
        </w:rPr>
        <w:t xml:space="preserve"> کلان،</w:t>
      </w:r>
      <w:r w:rsidRPr="0092248C">
        <w:rPr>
          <w:rFonts w:hint="cs"/>
          <w:rtl/>
        </w:rPr>
        <w:t xml:space="preserve"> </w:t>
      </w:r>
      <w:r>
        <w:rPr>
          <w:rFonts w:hint="cs"/>
          <w:rtl/>
        </w:rPr>
        <w:t>حل مشکلات و</w:t>
      </w:r>
      <w:r w:rsidR="009C592A">
        <w:rPr>
          <w:rFonts w:hint="cs"/>
          <w:rtl/>
        </w:rPr>
        <w:t xml:space="preserve"> برطرف کردن</w:t>
      </w:r>
      <w:r>
        <w:rPr>
          <w:rFonts w:hint="cs"/>
          <w:rtl/>
        </w:rPr>
        <w:t xml:space="preserve"> نیازهای جامعه و کشور </w:t>
      </w:r>
      <w:r w:rsidR="0006040F">
        <w:rPr>
          <w:rFonts w:hint="cs"/>
          <w:rtl/>
        </w:rPr>
        <w:t>است</w:t>
      </w:r>
      <w:r w:rsidRPr="0092248C">
        <w:rPr>
          <w:rFonts w:hint="cs"/>
          <w:rtl/>
        </w:rPr>
        <w:t xml:space="preserve">. </w:t>
      </w:r>
      <w:r w:rsidR="00586826">
        <w:rPr>
          <w:rFonts w:hint="cs"/>
          <w:rtl/>
        </w:rPr>
        <w:t>ت</w:t>
      </w:r>
      <w:r w:rsidR="00E81791" w:rsidRPr="0092248C">
        <w:rPr>
          <w:rFonts w:hint="cs"/>
          <w:rtl/>
        </w:rPr>
        <w:t xml:space="preserve">بدیل </w:t>
      </w:r>
      <w:r w:rsidR="00E774C5">
        <w:rPr>
          <w:rFonts w:hint="cs"/>
          <w:rtl/>
        </w:rPr>
        <w:t>طرح</w:t>
      </w:r>
      <w:r w:rsidR="007572A8">
        <w:rPr>
          <w:rFonts w:hint="cs"/>
          <w:rtl/>
        </w:rPr>
        <w:t>‌</w:t>
      </w:r>
      <w:r w:rsidR="00E774C5">
        <w:rPr>
          <w:rFonts w:hint="cs"/>
          <w:rtl/>
        </w:rPr>
        <w:t>های</w:t>
      </w:r>
      <w:r w:rsidR="00E81791" w:rsidRPr="0092248C">
        <w:rPr>
          <w:rFonts w:hint="cs"/>
          <w:rtl/>
        </w:rPr>
        <w:t xml:space="preserve"> تحقیقاتی کلان به نتایج قابل استفاده در</w:t>
      </w:r>
      <w:r w:rsidR="00E81791">
        <w:rPr>
          <w:rFonts w:hint="cs"/>
          <w:rtl/>
        </w:rPr>
        <w:t xml:space="preserve"> کشور که منتج به حصول درآمد</w:t>
      </w:r>
      <w:r w:rsidR="009C592A">
        <w:rPr>
          <w:rFonts w:hint="cs"/>
          <w:rtl/>
        </w:rPr>
        <w:t>، تولید فناوری</w:t>
      </w:r>
      <w:r w:rsidR="00E81791">
        <w:rPr>
          <w:rFonts w:hint="cs"/>
          <w:rtl/>
        </w:rPr>
        <w:t xml:space="preserve"> یا گسترش</w:t>
      </w:r>
      <w:r w:rsidR="007572A8">
        <w:rPr>
          <w:rFonts w:hint="cs"/>
          <w:rtl/>
        </w:rPr>
        <w:t xml:space="preserve"> دانش می‌</w:t>
      </w:r>
      <w:r w:rsidR="00E81791" w:rsidRPr="0092248C">
        <w:rPr>
          <w:rFonts w:hint="cs"/>
          <w:rtl/>
        </w:rPr>
        <w:t xml:space="preserve">گردد یکی از موارد با اهمیت در تعریف </w:t>
      </w:r>
      <w:r w:rsidR="00932744">
        <w:rPr>
          <w:rFonts w:hint="cs"/>
          <w:rtl/>
        </w:rPr>
        <w:t>برنامه</w:t>
      </w:r>
      <w:r w:rsidR="000774C3">
        <w:rPr>
          <w:rtl/>
        </w:rPr>
        <w:softHyphen/>
      </w:r>
      <w:r w:rsidR="000774C3">
        <w:rPr>
          <w:rFonts w:hint="cs"/>
          <w:rtl/>
        </w:rPr>
        <w:t>هاي</w:t>
      </w:r>
      <w:r w:rsidR="00932744">
        <w:rPr>
          <w:rFonts w:hint="cs"/>
          <w:rtl/>
        </w:rPr>
        <w:t xml:space="preserve"> جامع </w:t>
      </w:r>
      <w:r w:rsidR="0014520D">
        <w:rPr>
          <w:rFonts w:hint="cs"/>
          <w:rtl/>
        </w:rPr>
        <w:t>تحقیقات</w:t>
      </w:r>
      <w:r w:rsidR="007572A8">
        <w:rPr>
          <w:rFonts w:hint="cs"/>
          <w:rtl/>
        </w:rPr>
        <w:t xml:space="preserve"> به حساب می‌</w:t>
      </w:r>
      <w:r w:rsidR="00E81791" w:rsidRPr="0092248C">
        <w:rPr>
          <w:rFonts w:hint="cs"/>
          <w:rtl/>
        </w:rPr>
        <w:t>آید.</w:t>
      </w:r>
      <w:r w:rsidR="009C592A">
        <w:rPr>
          <w:rFonts w:hint="cs"/>
          <w:rtl/>
        </w:rPr>
        <w:t xml:space="preserve"> در واقع </w:t>
      </w:r>
      <w:r w:rsidR="000774C3">
        <w:rPr>
          <w:rFonts w:hint="cs"/>
          <w:rtl/>
        </w:rPr>
        <w:t xml:space="preserve">يك </w:t>
      </w:r>
      <w:r w:rsidR="00E774C5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9C592A">
        <w:rPr>
          <w:rFonts w:hint="cs"/>
          <w:rtl/>
        </w:rPr>
        <w:t xml:space="preserve"> باید ب</w:t>
      </w:r>
      <w:r w:rsidR="000774C3">
        <w:rPr>
          <w:rFonts w:hint="cs"/>
          <w:rtl/>
        </w:rPr>
        <w:t xml:space="preserve">ه </w:t>
      </w:r>
      <w:r w:rsidR="009C592A">
        <w:rPr>
          <w:rFonts w:hint="cs"/>
          <w:rtl/>
        </w:rPr>
        <w:t>صورت عملی با نیاز</w:t>
      </w:r>
      <w:r w:rsidR="007F1AEC">
        <w:rPr>
          <w:rFonts w:hint="cs"/>
          <w:rtl/>
        </w:rPr>
        <w:t>‌ها</w:t>
      </w:r>
      <w:r w:rsidR="009C592A">
        <w:rPr>
          <w:rFonts w:hint="cs"/>
          <w:rtl/>
        </w:rPr>
        <w:t xml:space="preserve">ی جامعه همسو بوده و نتایج آن بطور </w:t>
      </w:r>
      <w:r w:rsidR="007572A8">
        <w:rPr>
          <w:rFonts w:hint="cs"/>
          <w:rtl/>
        </w:rPr>
        <w:t>ملموس</w:t>
      </w:r>
      <w:r w:rsidR="009C592A">
        <w:rPr>
          <w:rFonts w:hint="cs"/>
          <w:rtl/>
        </w:rPr>
        <w:t xml:space="preserve"> در جهت رفع مشکلات موجود</w:t>
      </w:r>
      <w:r w:rsidR="0006040F">
        <w:rPr>
          <w:rFonts w:hint="cs"/>
          <w:rtl/>
        </w:rPr>
        <w:t xml:space="preserve"> جامعه</w:t>
      </w:r>
      <w:r w:rsidR="009C592A">
        <w:rPr>
          <w:rFonts w:hint="cs"/>
          <w:rtl/>
        </w:rPr>
        <w:t xml:space="preserve"> باشد. نباید ا</w:t>
      </w:r>
      <w:r w:rsidR="007572A8">
        <w:rPr>
          <w:rFonts w:hint="cs"/>
          <w:rtl/>
        </w:rPr>
        <w:t>ز نظر دور داشت که یکی از اولویت‌</w:t>
      </w:r>
      <w:r w:rsidR="009C592A">
        <w:rPr>
          <w:rFonts w:hint="cs"/>
          <w:rtl/>
        </w:rPr>
        <w:t xml:space="preserve">ها در تعریف و تدوین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0774C3">
        <w:rPr>
          <w:rFonts w:hint="cs"/>
          <w:rtl/>
        </w:rPr>
        <w:t xml:space="preserve"> توسط اعضاي هيئت علمي و</w:t>
      </w:r>
      <w:r w:rsidR="0006040F">
        <w:rPr>
          <w:rFonts w:hint="cs"/>
          <w:rtl/>
        </w:rPr>
        <w:t xml:space="preserve"> گروه</w:t>
      </w:r>
      <w:r w:rsidR="007572A8">
        <w:rPr>
          <w:rFonts w:hint="cs"/>
          <w:rtl/>
        </w:rPr>
        <w:t xml:space="preserve"> باید توجه به فناوری‌</w:t>
      </w:r>
      <w:r w:rsidR="009C592A">
        <w:rPr>
          <w:rFonts w:hint="cs"/>
          <w:rtl/>
        </w:rPr>
        <w:t>های نوین</w:t>
      </w:r>
      <w:r w:rsidR="00E774C5">
        <w:rPr>
          <w:rFonts w:hint="cs"/>
          <w:rtl/>
        </w:rPr>
        <w:t xml:space="preserve"> </w:t>
      </w:r>
      <w:r w:rsidR="009C592A">
        <w:rPr>
          <w:rFonts w:hint="cs"/>
          <w:rtl/>
        </w:rPr>
        <w:t>باشد.</w:t>
      </w:r>
    </w:p>
    <w:p w:rsidR="005250C5" w:rsidRPr="0092248C" w:rsidRDefault="005250C5" w:rsidP="00730BB7">
      <w:pPr>
        <w:rPr>
          <w:rtl/>
        </w:rPr>
      </w:pPr>
    </w:p>
    <w:p w:rsidR="00D428BA" w:rsidRPr="000F6101" w:rsidRDefault="00D428BA" w:rsidP="00730BB7">
      <w:pPr>
        <w:pStyle w:val="Heading3"/>
        <w:rPr>
          <w:rtl/>
        </w:rPr>
      </w:pPr>
      <w:r w:rsidRPr="000F6101">
        <w:rPr>
          <w:rFonts w:hint="cs"/>
          <w:rtl/>
        </w:rPr>
        <w:t xml:space="preserve">5- ایجاد </w:t>
      </w:r>
      <w:r w:rsidR="00C10BFB">
        <w:rPr>
          <w:rFonts w:hint="cs"/>
          <w:rtl/>
        </w:rPr>
        <w:t xml:space="preserve">زمینه </w:t>
      </w:r>
      <w:r w:rsidRPr="000F6101">
        <w:rPr>
          <w:rFonts w:hint="cs"/>
          <w:rtl/>
        </w:rPr>
        <w:t>همکاری</w:t>
      </w:r>
      <w:r w:rsidR="007572A8">
        <w:rPr>
          <w:rFonts w:hint="cs"/>
          <w:rtl/>
        </w:rPr>
        <w:t>‌</w:t>
      </w:r>
      <w:r w:rsidRPr="000F6101">
        <w:rPr>
          <w:rFonts w:hint="cs"/>
          <w:rtl/>
        </w:rPr>
        <w:t>های بین گروهی</w:t>
      </w:r>
      <w:r w:rsidR="00E81791">
        <w:rPr>
          <w:rFonts w:hint="cs"/>
          <w:rtl/>
        </w:rPr>
        <w:t xml:space="preserve"> و بین رشته ای</w:t>
      </w:r>
      <w:r w:rsidRPr="000F6101">
        <w:rPr>
          <w:rFonts w:hint="cs"/>
          <w:rtl/>
        </w:rPr>
        <w:t xml:space="preserve"> </w:t>
      </w:r>
    </w:p>
    <w:p w:rsidR="00D428BA" w:rsidRPr="0092248C" w:rsidRDefault="00D428BA" w:rsidP="00B47A7E">
      <w:r>
        <w:rPr>
          <w:rFonts w:hint="cs"/>
          <w:rtl/>
        </w:rPr>
        <w:t>ا</w:t>
      </w:r>
      <w:r w:rsidRPr="0092248C">
        <w:rPr>
          <w:rFonts w:hint="cs"/>
          <w:rtl/>
        </w:rPr>
        <w:t xml:space="preserve">ستوار بودن </w:t>
      </w:r>
      <w:r w:rsidR="00E774C5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7572A8">
        <w:rPr>
          <w:rFonts w:hint="cs"/>
          <w:rtl/>
        </w:rPr>
        <w:t xml:space="preserve"> بر پایه همکاری‌</w:t>
      </w:r>
      <w:r w:rsidRPr="0092248C">
        <w:rPr>
          <w:rFonts w:hint="cs"/>
          <w:rtl/>
        </w:rPr>
        <w:t xml:space="preserve">های متقابل </w:t>
      </w:r>
      <w:r w:rsidR="00E774C5">
        <w:rPr>
          <w:rFonts w:hint="cs"/>
          <w:rtl/>
        </w:rPr>
        <w:t xml:space="preserve">داخل گروهی و </w:t>
      </w:r>
      <w:r w:rsidRPr="0092248C">
        <w:rPr>
          <w:rFonts w:hint="cs"/>
          <w:rtl/>
        </w:rPr>
        <w:t xml:space="preserve">بین </w:t>
      </w:r>
      <w:r>
        <w:rPr>
          <w:rFonts w:hint="cs"/>
          <w:rtl/>
        </w:rPr>
        <w:t>گروه</w:t>
      </w:r>
      <w:r w:rsidR="00A2431C">
        <w:rPr>
          <w:rtl/>
        </w:rPr>
        <w:softHyphen/>
      </w:r>
      <w:r>
        <w:rPr>
          <w:rFonts w:hint="cs"/>
          <w:rtl/>
        </w:rPr>
        <w:t>های آموزشی در</w:t>
      </w:r>
      <w:r w:rsidR="000F6101">
        <w:rPr>
          <w:rFonts w:hint="cs"/>
          <w:rtl/>
        </w:rPr>
        <w:t xml:space="preserve"> داخل</w:t>
      </w:r>
      <w:r w:rsidRPr="0092248C">
        <w:rPr>
          <w:rFonts w:hint="cs"/>
          <w:rtl/>
        </w:rPr>
        <w:t xml:space="preserve"> دانشگاه </w:t>
      </w:r>
      <w:r w:rsidR="002C3023">
        <w:rPr>
          <w:rFonts w:hint="cs"/>
          <w:rtl/>
        </w:rPr>
        <w:t xml:space="preserve">و </w:t>
      </w:r>
      <w:r w:rsidRPr="0092248C">
        <w:rPr>
          <w:rFonts w:hint="cs"/>
          <w:rtl/>
        </w:rPr>
        <w:t xml:space="preserve">یا خارج از </w:t>
      </w:r>
      <w:r w:rsidR="007572A8">
        <w:rPr>
          <w:rFonts w:hint="cs"/>
          <w:rtl/>
        </w:rPr>
        <w:t>دانشگاه می‌</w:t>
      </w:r>
      <w:r w:rsidR="007F1AEC">
        <w:rPr>
          <w:rFonts w:hint="cs"/>
          <w:rtl/>
        </w:rPr>
        <w:t>تواند زمینه‌</w:t>
      </w:r>
      <w:r w:rsidR="000F6101">
        <w:rPr>
          <w:rFonts w:hint="cs"/>
          <w:rtl/>
        </w:rPr>
        <w:t>ساز انجام</w:t>
      </w:r>
      <w:r w:rsidR="00AE3A91">
        <w:rPr>
          <w:rFonts w:hint="cs"/>
          <w:rtl/>
        </w:rPr>
        <w:t xml:space="preserve"> </w:t>
      </w:r>
      <w:r w:rsidR="00E774C5">
        <w:rPr>
          <w:rFonts w:hint="cs"/>
          <w:rtl/>
        </w:rPr>
        <w:t>طرح</w:t>
      </w:r>
      <w:r w:rsidR="007F1AEC">
        <w:rPr>
          <w:rFonts w:hint="cs"/>
          <w:rtl/>
        </w:rPr>
        <w:t>‌</w:t>
      </w:r>
      <w:r w:rsidR="00AE3A91">
        <w:rPr>
          <w:rFonts w:hint="cs"/>
          <w:rtl/>
        </w:rPr>
        <w:t>های تحقیقاتی مشترک و همچنین</w:t>
      </w:r>
      <w:r w:rsidR="00E774C5">
        <w:rPr>
          <w:rFonts w:hint="cs"/>
          <w:rtl/>
        </w:rPr>
        <w:t xml:space="preserve"> ایجاد بستر انجام</w:t>
      </w:r>
      <w:r w:rsidR="000F6101">
        <w:rPr>
          <w:rFonts w:hint="cs"/>
          <w:rtl/>
        </w:rPr>
        <w:t xml:space="preserve"> تحقیقات بین رشته</w:t>
      </w:r>
      <w:r w:rsidR="000F6101">
        <w:rPr>
          <w:rtl/>
        </w:rPr>
        <w:softHyphen/>
      </w:r>
      <w:r w:rsidR="000F6101">
        <w:rPr>
          <w:rFonts w:hint="cs"/>
          <w:rtl/>
        </w:rPr>
        <w:t>ای باشد.</w:t>
      </w:r>
      <w:r w:rsidR="00AB7995">
        <w:rPr>
          <w:rFonts w:hint="cs"/>
          <w:rtl/>
        </w:rPr>
        <w:t xml:space="preserve"> در تعریف</w:t>
      </w:r>
      <w:r w:rsidR="002C3023">
        <w:rPr>
          <w:rFonts w:hint="cs"/>
          <w:rtl/>
        </w:rPr>
        <w:t xml:space="preserve"> و تدوین</w:t>
      </w:r>
      <w:r w:rsidR="00AB7995">
        <w:rPr>
          <w:rFonts w:hint="cs"/>
          <w:rtl/>
        </w:rPr>
        <w:t xml:space="preserve"> </w:t>
      </w:r>
      <w:r w:rsidR="00E774C5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AB7995">
        <w:rPr>
          <w:rFonts w:hint="cs"/>
          <w:rtl/>
        </w:rPr>
        <w:t xml:space="preserve"> باید به این نکته توجه نمود که در بسیاری از موارد رسیدن به نتایج مطلوب و قابل استفاده</w:t>
      </w:r>
      <w:r w:rsidR="00271289">
        <w:rPr>
          <w:rFonts w:hint="cs"/>
          <w:rtl/>
        </w:rPr>
        <w:t>،</w:t>
      </w:r>
      <w:r w:rsidR="00AB7995">
        <w:rPr>
          <w:rFonts w:hint="cs"/>
          <w:rtl/>
        </w:rPr>
        <w:t xml:space="preserve"> جز با </w:t>
      </w:r>
      <w:r w:rsidR="000E1368">
        <w:rPr>
          <w:rFonts w:hint="cs"/>
          <w:rtl/>
        </w:rPr>
        <w:t xml:space="preserve">به كار گيري </w:t>
      </w:r>
      <w:r w:rsidR="00AB7995">
        <w:rPr>
          <w:rFonts w:hint="cs"/>
          <w:rtl/>
        </w:rPr>
        <w:t>بخش</w:t>
      </w:r>
      <w:r w:rsidR="007F1AEC">
        <w:rPr>
          <w:rFonts w:hint="cs"/>
          <w:rtl/>
        </w:rPr>
        <w:t>‌</w:t>
      </w:r>
      <w:r w:rsidR="00AB7995">
        <w:rPr>
          <w:rFonts w:hint="cs"/>
          <w:rtl/>
        </w:rPr>
        <w:t>های مختلف حاصل ن</w:t>
      </w:r>
      <w:r w:rsidR="007572A8">
        <w:rPr>
          <w:rFonts w:hint="cs"/>
          <w:rtl/>
        </w:rPr>
        <w:t>می‌</w:t>
      </w:r>
      <w:r w:rsidR="00AB7995">
        <w:rPr>
          <w:rFonts w:hint="cs"/>
          <w:rtl/>
        </w:rPr>
        <w:t xml:space="preserve">گردد. به بیان دیگر تنها با تلفیق </w:t>
      </w:r>
      <w:r w:rsidR="007F1AEC">
        <w:rPr>
          <w:rFonts w:hint="cs"/>
          <w:rtl/>
        </w:rPr>
        <w:t>بخش‌ها</w:t>
      </w:r>
      <w:r w:rsidR="00AB7995">
        <w:rPr>
          <w:rFonts w:hint="cs"/>
          <w:rtl/>
        </w:rPr>
        <w:t xml:space="preserve">ی گوناگون در داخل </w:t>
      </w:r>
      <w:r w:rsidR="00A2431C">
        <w:rPr>
          <w:rFonts w:hint="cs"/>
          <w:rtl/>
        </w:rPr>
        <w:t xml:space="preserve">و </w:t>
      </w:r>
      <w:r w:rsidR="00AB7995">
        <w:rPr>
          <w:rFonts w:hint="cs"/>
          <w:rtl/>
        </w:rPr>
        <w:t xml:space="preserve">یا خارج </w:t>
      </w:r>
      <w:r w:rsidR="00A2431C">
        <w:rPr>
          <w:rFonts w:hint="cs"/>
          <w:rtl/>
        </w:rPr>
        <w:t xml:space="preserve">از دانشگاه </w:t>
      </w:r>
      <w:r w:rsidR="007572A8">
        <w:rPr>
          <w:rFonts w:hint="cs"/>
          <w:rtl/>
        </w:rPr>
        <w:t>می‌</w:t>
      </w:r>
      <w:r w:rsidR="00AB7995">
        <w:rPr>
          <w:rFonts w:hint="cs"/>
          <w:rtl/>
        </w:rPr>
        <w:t xml:space="preserve">توان به نتایج قابل استفاده به دنبال اجرای یک طرح کلان دست یافت. بدین منظور در زمان تدوین </w:t>
      </w:r>
      <w:r w:rsidR="00932744">
        <w:rPr>
          <w:rFonts w:hint="cs"/>
          <w:rtl/>
        </w:rPr>
        <w:t xml:space="preserve">برنامه  جامع </w:t>
      </w:r>
      <w:r w:rsidR="0014520D">
        <w:rPr>
          <w:rFonts w:hint="cs"/>
          <w:rtl/>
        </w:rPr>
        <w:t>تحقیقات</w:t>
      </w:r>
      <w:r w:rsidR="00AB7995">
        <w:rPr>
          <w:rFonts w:hint="cs"/>
          <w:rtl/>
        </w:rPr>
        <w:t xml:space="preserve"> </w:t>
      </w:r>
      <w:r w:rsidR="00A2431C">
        <w:rPr>
          <w:rFonts w:hint="cs"/>
          <w:rtl/>
        </w:rPr>
        <w:t xml:space="preserve">اعضاي هيئت علمي و </w:t>
      </w:r>
      <w:r w:rsidR="00AB7995">
        <w:rPr>
          <w:rFonts w:hint="cs"/>
          <w:rtl/>
        </w:rPr>
        <w:t>گروه باید پیش بینی</w:t>
      </w:r>
      <w:r w:rsidR="007F1AEC">
        <w:rPr>
          <w:rFonts w:hint="cs"/>
          <w:rtl/>
        </w:rPr>
        <w:t>‌ها</w:t>
      </w:r>
      <w:r w:rsidR="00AB7995">
        <w:rPr>
          <w:rFonts w:hint="cs"/>
          <w:rtl/>
        </w:rPr>
        <w:t>ی لازم در خصوص این نوع همکاری</w:t>
      </w:r>
      <w:r w:rsidR="007F1AEC">
        <w:rPr>
          <w:rFonts w:hint="cs"/>
          <w:rtl/>
        </w:rPr>
        <w:t>‌ها</w:t>
      </w:r>
      <w:r w:rsidR="00AB7995">
        <w:rPr>
          <w:rFonts w:hint="cs"/>
          <w:rtl/>
        </w:rPr>
        <w:t xml:space="preserve"> در نظر گرفته شود.</w:t>
      </w:r>
    </w:p>
    <w:p w:rsidR="00B47A7E" w:rsidRPr="00730BB7" w:rsidRDefault="00B47A7E" w:rsidP="00730BB7">
      <w:pPr>
        <w:rPr>
          <w:rtl/>
        </w:rPr>
      </w:pPr>
    </w:p>
    <w:p w:rsidR="00E81791" w:rsidRPr="00E81791" w:rsidRDefault="0098185D" w:rsidP="00730BB7">
      <w:pPr>
        <w:pStyle w:val="Heading2"/>
        <w:rPr>
          <w:rtl/>
        </w:rPr>
      </w:pPr>
      <w:r>
        <w:rPr>
          <w:rFonts w:hint="cs"/>
          <w:rtl/>
        </w:rPr>
        <w:t>ج</w:t>
      </w:r>
      <w:r w:rsidR="00AE3A91">
        <w:rPr>
          <w:rFonts w:hint="cs"/>
          <w:rtl/>
        </w:rPr>
        <w:t>-</w:t>
      </w:r>
      <w:r w:rsidR="00D25BFB">
        <w:rPr>
          <w:rFonts w:hint="cs"/>
          <w:rtl/>
        </w:rPr>
        <w:t xml:space="preserve"> </w:t>
      </w:r>
      <w:r w:rsidR="00E81791" w:rsidRPr="00E81791">
        <w:rPr>
          <w:rFonts w:hint="cs"/>
          <w:rtl/>
        </w:rPr>
        <w:t xml:space="preserve">ارکان مهم در </w:t>
      </w:r>
      <w:r w:rsidR="006265BC">
        <w:rPr>
          <w:rFonts w:hint="cs"/>
          <w:rtl/>
        </w:rPr>
        <w:t>تدوین</w:t>
      </w:r>
      <w:r w:rsidR="00E81791" w:rsidRPr="00E81791">
        <w:rPr>
          <w:rFonts w:hint="cs"/>
          <w:rtl/>
        </w:rPr>
        <w:t xml:space="preserve"> </w:t>
      </w:r>
      <w:r w:rsidR="0093274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="00A2431C">
        <w:rPr>
          <w:rFonts w:hint="cs"/>
          <w:rtl/>
        </w:rPr>
        <w:t xml:space="preserve"> اعضاي هيئت علمي و</w:t>
      </w:r>
      <w:r w:rsidR="006265BC">
        <w:rPr>
          <w:rFonts w:hint="cs"/>
          <w:rtl/>
        </w:rPr>
        <w:t xml:space="preserve"> گروه</w:t>
      </w:r>
      <w:r w:rsidR="00A2431C">
        <w:rPr>
          <w:rFonts w:hint="cs"/>
          <w:rtl/>
        </w:rPr>
        <w:softHyphen/>
        <w:t>هاي آموزشي</w:t>
      </w:r>
    </w:p>
    <w:p w:rsidR="00586826" w:rsidRPr="00A120C0" w:rsidRDefault="00A120C0" w:rsidP="00730BB7">
      <w:pPr>
        <w:pStyle w:val="Heading3"/>
      </w:pPr>
      <w:r w:rsidRPr="00A120C0">
        <w:rPr>
          <w:rFonts w:hint="cs"/>
          <w:rtl/>
        </w:rPr>
        <w:t>1-</w:t>
      </w:r>
      <w:r>
        <w:rPr>
          <w:rFonts w:hint="cs"/>
          <w:rtl/>
        </w:rPr>
        <w:t xml:space="preserve"> </w:t>
      </w:r>
      <w:r w:rsidR="00586826" w:rsidRPr="00A120C0">
        <w:rPr>
          <w:rFonts w:hint="cs"/>
          <w:rtl/>
        </w:rPr>
        <w:t>تعریف</w:t>
      </w:r>
      <w:r w:rsidR="006265BC" w:rsidRPr="00A120C0">
        <w:rPr>
          <w:rFonts w:hint="cs"/>
          <w:rtl/>
        </w:rPr>
        <w:t xml:space="preserve"> اهداف و</w:t>
      </w:r>
      <w:r w:rsidR="00586826" w:rsidRPr="00A120C0">
        <w:rPr>
          <w:rFonts w:hint="cs"/>
          <w:rtl/>
        </w:rPr>
        <w:t xml:space="preserve"> </w:t>
      </w:r>
      <w:r w:rsidR="006265BC" w:rsidRPr="00A120C0">
        <w:rPr>
          <w:rFonts w:hint="cs"/>
          <w:rtl/>
        </w:rPr>
        <w:t>رسالت</w:t>
      </w:r>
      <w:r w:rsidR="006265BC" w:rsidRPr="00A120C0">
        <w:rPr>
          <w:rFonts w:hint="cs"/>
          <w:rtl/>
        </w:rPr>
        <w:softHyphen/>
        <w:t>های</w:t>
      </w:r>
      <w:r w:rsidR="00586826" w:rsidRPr="00A120C0">
        <w:rPr>
          <w:rFonts w:hint="cs"/>
          <w:rtl/>
        </w:rPr>
        <w:t xml:space="preserve"> گروه آموزشی</w:t>
      </w:r>
      <w:r w:rsidR="00C10BFB" w:rsidRPr="00A120C0">
        <w:rPr>
          <w:rFonts w:hint="cs"/>
          <w:rtl/>
        </w:rPr>
        <w:t xml:space="preserve"> (تعریف مفهومی از گروه)</w:t>
      </w:r>
    </w:p>
    <w:p w:rsidR="00586826" w:rsidRDefault="006265BC" w:rsidP="00B47A7E">
      <w:pPr>
        <w:rPr>
          <w:rtl/>
        </w:rPr>
      </w:pPr>
      <w:r>
        <w:rPr>
          <w:rFonts w:hint="cs"/>
          <w:rtl/>
        </w:rPr>
        <w:t xml:space="preserve">هر </w:t>
      </w:r>
      <w:r w:rsidR="00C2386B">
        <w:rPr>
          <w:rFonts w:hint="cs"/>
          <w:rtl/>
        </w:rPr>
        <w:t xml:space="preserve">گروه آموزشی متشکل از </w:t>
      </w:r>
      <w:r>
        <w:rPr>
          <w:rFonts w:hint="cs"/>
          <w:rtl/>
        </w:rPr>
        <w:t>اعضای هیئت علمی</w:t>
      </w:r>
      <w:r w:rsidR="00C2386B">
        <w:rPr>
          <w:rFonts w:hint="cs"/>
          <w:rtl/>
        </w:rPr>
        <w:t xml:space="preserve"> با تخصص</w:t>
      </w:r>
      <w:r w:rsidR="007F1AEC">
        <w:rPr>
          <w:rFonts w:hint="cs"/>
          <w:rtl/>
        </w:rPr>
        <w:t>‌ها</w:t>
      </w:r>
      <w:r w:rsidR="00C2386B">
        <w:rPr>
          <w:rFonts w:hint="cs"/>
          <w:rtl/>
        </w:rPr>
        <w:t>ی همسو و دارای اهداف مشترک آموزشی</w:t>
      </w:r>
      <w:r>
        <w:rPr>
          <w:rFonts w:hint="cs"/>
          <w:rtl/>
        </w:rPr>
        <w:t xml:space="preserve"> و </w:t>
      </w:r>
      <w:r w:rsidR="00C2386B">
        <w:rPr>
          <w:rFonts w:hint="cs"/>
          <w:rtl/>
        </w:rPr>
        <w:t xml:space="preserve">پژوهشی است. </w:t>
      </w:r>
      <w:r>
        <w:rPr>
          <w:rFonts w:hint="cs"/>
          <w:rtl/>
        </w:rPr>
        <w:t>در این بخش ضمن</w:t>
      </w:r>
      <w:r w:rsidR="008E52C0">
        <w:rPr>
          <w:rFonts w:hint="cs"/>
          <w:rtl/>
        </w:rPr>
        <w:t xml:space="preserve"> تبي</w:t>
      </w:r>
      <w:r w:rsidR="00817048">
        <w:rPr>
          <w:rFonts w:hint="cs"/>
          <w:rtl/>
        </w:rPr>
        <w:t>ي</w:t>
      </w:r>
      <w:r w:rsidR="00B4023E">
        <w:rPr>
          <w:rFonts w:hint="cs"/>
          <w:rtl/>
        </w:rPr>
        <w:t xml:space="preserve">ن </w:t>
      </w:r>
      <w:r w:rsidR="00C2386B">
        <w:rPr>
          <w:rFonts w:hint="cs"/>
          <w:rtl/>
        </w:rPr>
        <w:t>هدف</w:t>
      </w:r>
      <w:r w:rsidR="008E52C0">
        <w:rPr>
          <w:rFonts w:hint="cs"/>
          <w:rtl/>
        </w:rPr>
        <w:t xml:space="preserve"> از </w:t>
      </w:r>
      <w:r w:rsidR="00C2386B">
        <w:rPr>
          <w:rFonts w:hint="cs"/>
          <w:rtl/>
        </w:rPr>
        <w:t>تشکیل</w:t>
      </w:r>
      <w:r w:rsidR="008E52C0">
        <w:rPr>
          <w:rFonts w:hint="cs"/>
          <w:rtl/>
        </w:rPr>
        <w:t xml:space="preserve"> </w:t>
      </w:r>
      <w:r w:rsidR="00C2386B">
        <w:rPr>
          <w:rFonts w:hint="cs"/>
          <w:rtl/>
        </w:rPr>
        <w:t>گروه</w:t>
      </w:r>
      <w:r w:rsidR="00724028">
        <w:rPr>
          <w:rFonts w:hint="cs"/>
          <w:rtl/>
        </w:rPr>
        <w:t xml:space="preserve"> مربوطه</w:t>
      </w:r>
      <w:r>
        <w:rPr>
          <w:rFonts w:hint="cs"/>
          <w:rtl/>
        </w:rPr>
        <w:t>، رسالت</w:t>
      </w:r>
      <w:r w:rsidR="007F1AEC">
        <w:rPr>
          <w:rFonts w:hint="cs"/>
          <w:rtl/>
        </w:rPr>
        <w:t>‌</w:t>
      </w:r>
      <w:r>
        <w:rPr>
          <w:rFonts w:hint="cs"/>
          <w:rtl/>
        </w:rPr>
        <w:t xml:space="preserve">هایی که بر عهده </w:t>
      </w:r>
      <w:r w:rsidR="00A2431C">
        <w:rPr>
          <w:rFonts w:hint="cs"/>
          <w:rtl/>
        </w:rPr>
        <w:t xml:space="preserve">هر عضو هيئت علمي و </w:t>
      </w:r>
      <w:r>
        <w:rPr>
          <w:rFonts w:hint="cs"/>
          <w:rtl/>
        </w:rPr>
        <w:t xml:space="preserve">گروه </w:t>
      </w:r>
      <w:r w:rsidR="007572A8">
        <w:rPr>
          <w:rFonts w:hint="cs"/>
          <w:rtl/>
        </w:rPr>
        <w:t>می‌</w:t>
      </w:r>
      <w:r>
        <w:rPr>
          <w:rFonts w:hint="cs"/>
          <w:rtl/>
        </w:rPr>
        <w:t xml:space="preserve">باشد باز تعریف </w:t>
      </w:r>
      <w:r w:rsidR="007572A8">
        <w:rPr>
          <w:rFonts w:hint="cs"/>
          <w:rtl/>
        </w:rPr>
        <w:t>می‌</w:t>
      </w:r>
      <w:r>
        <w:rPr>
          <w:rFonts w:hint="cs"/>
          <w:rtl/>
        </w:rPr>
        <w:t>شود.</w:t>
      </w:r>
    </w:p>
    <w:p w:rsidR="002125B9" w:rsidRDefault="002125B9" w:rsidP="00730BB7">
      <w:pPr>
        <w:rPr>
          <w:rtl/>
        </w:rPr>
      </w:pPr>
    </w:p>
    <w:p w:rsidR="00C52CA8" w:rsidRPr="0092248C" w:rsidRDefault="00A120C0" w:rsidP="00730BB7">
      <w:pPr>
        <w:pStyle w:val="Heading3"/>
      </w:pPr>
      <w:r>
        <w:rPr>
          <w:rFonts w:hint="cs"/>
          <w:rtl/>
        </w:rPr>
        <w:t xml:space="preserve">2- </w:t>
      </w:r>
      <w:r w:rsidR="00C52CA8" w:rsidRPr="0092248C">
        <w:rPr>
          <w:rFonts w:hint="cs"/>
          <w:rtl/>
        </w:rPr>
        <w:t xml:space="preserve">عنوان </w:t>
      </w:r>
      <w:r w:rsidR="00E774C5" w:rsidRPr="007A471C">
        <w:rPr>
          <w:rFonts w:hint="cs"/>
          <w:rtl/>
        </w:rPr>
        <w:t>برنامه</w:t>
      </w:r>
      <w:r w:rsidR="00E774C5">
        <w:rPr>
          <w:rFonts w:hint="cs"/>
          <w:rtl/>
        </w:rPr>
        <w:t xml:space="preserve"> </w:t>
      </w:r>
    </w:p>
    <w:p w:rsidR="00C52CA8" w:rsidRPr="0092248C" w:rsidRDefault="00C52CA8" w:rsidP="00B47A7E">
      <w:pPr>
        <w:rPr>
          <w:rtl/>
        </w:rPr>
      </w:pPr>
      <w:r w:rsidRPr="0092248C">
        <w:rPr>
          <w:rFonts w:hint="cs"/>
          <w:rtl/>
        </w:rPr>
        <w:t xml:space="preserve">عنوان باید به طور جامع و واضح اما خلاصه بیانگر هدف اصلی </w:t>
      </w:r>
      <w:r w:rsidR="00AB7995">
        <w:rPr>
          <w:rFonts w:hint="cs"/>
          <w:rtl/>
        </w:rPr>
        <w:t xml:space="preserve">و </w:t>
      </w:r>
      <w:r w:rsidRPr="0092248C">
        <w:rPr>
          <w:rFonts w:hint="cs"/>
          <w:rtl/>
        </w:rPr>
        <w:t>راهبردی</w:t>
      </w:r>
      <w:r w:rsidR="008E52C0">
        <w:rPr>
          <w:rFonts w:hint="cs"/>
          <w:rtl/>
        </w:rPr>
        <w:t xml:space="preserve"> </w:t>
      </w:r>
      <w:r w:rsidR="00D93C19" w:rsidRPr="00B47A7E">
        <w:rPr>
          <w:rFonts w:hint="cs"/>
          <w:rtl/>
        </w:rPr>
        <w:t>برنامه جامع تحقيقات</w:t>
      </w:r>
      <w:r w:rsidR="008E52C0" w:rsidRPr="00B47A7E">
        <w:rPr>
          <w:rFonts w:hint="cs"/>
          <w:rtl/>
        </w:rPr>
        <w:t xml:space="preserve"> </w:t>
      </w:r>
      <w:r w:rsidRPr="0092248C">
        <w:rPr>
          <w:rFonts w:hint="cs"/>
          <w:rtl/>
        </w:rPr>
        <w:t>باشد.</w:t>
      </w:r>
      <w:r w:rsidR="004329D6" w:rsidRPr="0092248C">
        <w:rPr>
          <w:rFonts w:hint="cs"/>
          <w:rtl/>
        </w:rPr>
        <w:t xml:space="preserve"> باید توجه داشت که عنوان نباید آنقدر کلی باشد که نتوان با آن</w:t>
      </w:r>
      <w:r w:rsidR="00AB7995">
        <w:rPr>
          <w:rFonts w:hint="cs"/>
          <w:rtl/>
        </w:rPr>
        <w:t>،</w:t>
      </w:r>
      <w:r w:rsidR="004329D6" w:rsidRPr="0092248C">
        <w:rPr>
          <w:rFonts w:hint="cs"/>
          <w:rtl/>
        </w:rPr>
        <w:t xml:space="preserve"> نتایج حاصل از اجرای</w:t>
      </w:r>
      <w:r w:rsidR="00E81791">
        <w:rPr>
          <w:rFonts w:hint="cs"/>
          <w:rtl/>
        </w:rPr>
        <w:t xml:space="preserve"> </w:t>
      </w:r>
      <w:r w:rsidR="00E774C5">
        <w:rPr>
          <w:rFonts w:hint="cs"/>
          <w:rtl/>
        </w:rPr>
        <w:t>برنامه</w:t>
      </w:r>
      <w:r w:rsidR="004329D6" w:rsidRPr="0092248C">
        <w:rPr>
          <w:rFonts w:hint="cs"/>
          <w:rtl/>
        </w:rPr>
        <w:t xml:space="preserve"> را </w:t>
      </w:r>
      <w:r w:rsidR="00E81791">
        <w:rPr>
          <w:rFonts w:hint="cs"/>
          <w:rtl/>
        </w:rPr>
        <w:t>پیش</w:t>
      </w:r>
      <w:r w:rsidR="007F1AEC">
        <w:rPr>
          <w:rFonts w:hint="cs"/>
          <w:rtl/>
        </w:rPr>
        <w:t>‌</w:t>
      </w:r>
      <w:r w:rsidR="003B03B3">
        <w:rPr>
          <w:rFonts w:hint="cs"/>
          <w:rtl/>
        </w:rPr>
        <w:t>بين</w:t>
      </w:r>
      <w:r w:rsidR="00E81791">
        <w:rPr>
          <w:rFonts w:hint="cs"/>
          <w:rtl/>
        </w:rPr>
        <w:t>ی کرد</w:t>
      </w:r>
      <w:r w:rsidR="004329D6" w:rsidRPr="0092248C">
        <w:rPr>
          <w:rFonts w:hint="cs"/>
          <w:rtl/>
        </w:rPr>
        <w:t>.</w:t>
      </w:r>
    </w:p>
    <w:p w:rsidR="00721D14" w:rsidRDefault="00721D14" w:rsidP="00730BB7">
      <w:pPr>
        <w:rPr>
          <w:rtl/>
        </w:rPr>
      </w:pPr>
    </w:p>
    <w:p w:rsidR="00C52CA8" w:rsidRPr="0092248C" w:rsidRDefault="00A120C0" w:rsidP="00730BB7">
      <w:pPr>
        <w:pStyle w:val="Heading3"/>
      </w:pPr>
      <w:r>
        <w:rPr>
          <w:rFonts w:hint="cs"/>
          <w:rtl/>
        </w:rPr>
        <w:t xml:space="preserve">3- </w:t>
      </w:r>
      <w:r w:rsidR="00C52CA8" w:rsidRPr="0092248C">
        <w:rPr>
          <w:rFonts w:hint="cs"/>
          <w:rtl/>
        </w:rPr>
        <w:t xml:space="preserve">هدف یا اهداف </w:t>
      </w:r>
      <w:r w:rsidR="00E774C5">
        <w:rPr>
          <w:rFonts w:hint="cs"/>
          <w:rtl/>
        </w:rPr>
        <w:t>برنامه</w:t>
      </w:r>
    </w:p>
    <w:p w:rsidR="00721D14" w:rsidRDefault="004329D6" w:rsidP="00730BB7">
      <w:pPr>
        <w:rPr>
          <w:rtl/>
        </w:rPr>
      </w:pPr>
      <w:r w:rsidRPr="0092248C">
        <w:rPr>
          <w:rFonts w:hint="cs"/>
          <w:rtl/>
        </w:rPr>
        <w:t xml:space="preserve">در این مورد </w:t>
      </w:r>
      <w:r w:rsidR="007572A8">
        <w:rPr>
          <w:rFonts w:hint="cs"/>
          <w:rtl/>
        </w:rPr>
        <w:t>می‌</w:t>
      </w:r>
      <w:r w:rsidRPr="0092248C">
        <w:rPr>
          <w:rFonts w:hint="cs"/>
          <w:rtl/>
        </w:rPr>
        <w:t>توان به تعریف یک یا چند هدف</w:t>
      </w:r>
      <w:r w:rsidR="007F1AEC">
        <w:rPr>
          <w:rFonts w:hint="cs"/>
          <w:rtl/>
        </w:rPr>
        <w:t xml:space="preserve"> کلی پرداخت و سپس به صورت تخصصی‌</w:t>
      </w:r>
      <w:r w:rsidRPr="0092248C">
        <w:rPr>
          <w:rFonts w:hint="cs"/>
          <w:rtl/>
        </w:rPr>
        <w:t xml:space="preserve">تر اهداف جزئی را بیان نمود. </w:t>
      </w:r>
    </w:p>
    <w:p w:rsidR="00271289" w:rsidRDefault="00271289" w:rsidP="00730BB7">
      <w:pPr>
        <w:rPr>
          <w:rtl/>
        </w:rPr>
      </w:pPr>
    </w:p>
    <w:p w:rsidR="006265BC" w:rsidRPr="00723385" w:rsidRDefault="00A120C0" w:rsidP="00730BB7">
      <w:pPr>
        <w:pStyle w:val="Heading3"/>
      </w:pPr>
      <w:r>
        <w:rPr>
          <w:rFonts w:hint="cs"/>
          <w:rtl/>
        </w:rPr>
        <w:t xml:space="preserve">4- </w:t>
      </w:r>
      <w:r w:rsidR="006265BC" w:rsidRPr="00723385">
        <w:rPr>
          <w:rFonts w:hint="cs"/>
          <w:rtl/>
        </w:rPr>
        <w:t>محور</w:t>
      </w:r>
      <w:r w:rsidR="007F1AEC">
        <w:rPr>
          <w:rFonts w:hint="cs"/>
          <w:rtl/>
        </w:rPr>
        <w:t>‌ها</w:t>
      </w:r>
      <w:r w:rsidR="006265BC" w:rsidRPr="00723385">
        <w:rPr>
          <w:rFonts w:hint="cs"/>
          <w:rtl/>
        </w:rPr>
        <w:t xml:space="preserve">ی اصلی پژوهشی مورد علاقه </w:t>
      </w:r>
      <w:r w:rsidR="006265BC">
        <w:rPr>
          <w:rFonts w:hint="cs"/>
          <w:rtl/>
        </w:rPr>
        <w:t xml:space="preserve">و ارتباط آن با </w:t>
      </w:r>
      <w:r w:rsidR="00E774C5" w:rsidRPr="007A471C">
        <w:rPr>
          <w:rFonts w:hint="cs"/>
          <w:rtl/>
        </w:rPr>
        <w:t xml:space="preserve">برنامه جامع </w:t>
      </w:r>
      <w:r w:rsidR="0014520D" w:rsidRPr="007A471C">
        <w:rPr>
          <w:rFonts w:hint="cs"/>
          <w:rtl/>
        </w:rPr>
        <w:t>تحقیقات</w:t>
      </w:r>
    </w:p>
    <w:p w:rsidR="00C10BFB" w:rsidRPr="0092248C" w:rsidRDefault="006265BC" w:rsidP="00817048">
      <w:pPr>
        <w:rPr>
          <w:rtl/>
        </w:rPr>
      </w:pPr>
      <w:r w:rsidRPr="0092248C">
        <w:rPr>
          <w:rFonts w:hint="cs"/>
          <w:rtl/>
        </w:rPr>
        <w:t xml:space="preserve">در این </w:t>
      </w:r>
      <w:r w:rsidR="00261B90">
        <w:rPr>
          <w:rFonts w:hint="cs"/>
          <w:rtl/>
        </w:rPr>
        <w:t>بخش</w:t>
      </w:r>
      <w:r w:rsidRPr="0092248C">
        <w:rPr>
          <w:rFonts w:hint="cs"/>
          <w:rtl/>
        </w:rPr>
        <w:t xml:space="preserve"> </w:t>
      </w:r>
      <w:r w:rsidR="007572A8">
        <w:rPr>
          <w:rFonts w:hint="cs"/>
          <w:rtl/>
        </w:rPr>
        <w:t>می‌</w:t>
      </w:r>
      <w:r w:rsidRPr="0092248C">
        <w:rPr>
          <w:rFonts w:hint="cs"/>
          <w:rtl/>
        </w:rPr>
        <w:t xml:space="preserve">توان به </w:t>
      </w:r>
      <w:r w:rsidRPr="00A34C33">
        <w:rPr>
          <w:rFonts w:hint="cs"/>
          <w:sz w:val="26"/>
          <w:szCs w:val="26"/>
          <w:rtl/>
        </w:rPr>
        <w:t>تخصص</w:t>
      </w:r>
      <w:r w:rsidRPr="00A34C33">
        <w:rPr>
          <w:sz w:val="26"/>
          <w:szCs w:val="26"/>
          <w:rtl/>
        </w:rPr>
        <w:softHyphen/>
      </w:r>
      <w:r w:rsidRPr="00A34C33">
        <w:rPr>
          <w:rFonts w:hint="cs"/>
          <w:sz w:val="26"/>
          <w:szCs w:val="26"/>
          <w:rtl/>
        </w:rPr>
        <w:t xml:space="preserve">هایی که در راستای اجرای </w:t>
      </w:r>
      <w:r w:rsidR="00932744" w:rsidRPr="00A34C33">
        <w:rPr>
          <w:rFonts w:hint="cs"/>
          <w:sz w:val="26"/>
          <w:szCs w:val="26"/>
          <w:rtl/>
        </w:rPr>
        <w:t xml:space="preserve">برنامه جامع </w:t>
      </w:r>
      <w:r w:rsidR="0014520D" w:rsidRPr="00A34C33">
        <w:rPr>
          <w:rFonts w:hint="cs"/>
          <w:sz w:val="26"/>
          <w:szCs w:val="26"/>
          <w:rtl/>
        </w:rPr>
        <w:t>تحقیقات</w:t>
      </w:r>
      <w:r w:rsidR="00261B90" w:rsidRPr="00A34C33">
        <w:rPr>
          <w:rFonts w:hint="cs"/>
          <w:sz w:val="26"/>
          <w:szCs w:val="26"/>
          <w:rtl/>
        </w:rPr>
        <w:t xml:space="preserve"> </w:t>
      </w:r>
      <w:r w:rsidRPr="00A34C33">
        <w:rPr>
          <w:rFonts w:hint="cs"/>
          <w:sz w:val="26"/>
          <w:szCs w:val="26"/>
          <w:rtl/>
        </w:rPr>
        <w:t xml:space="preserve">فعالیت </w:t>
      </w:r>
      <w:r w:rsidR="00261B90" w:rsidRPr="00A34C33">
        <w:rPr>
          <w:rFonts w:hint="cs"/>
          <w:sz w:val="26"/>
          <w:szCs w:val="26"/>
          <w:rtl/>
        </w:rPr>
        <w:t>خواهند داشت</w:t>
      </w:r>
      <w:r w:rsidRPr="00A34C33">
        <w:rPr>
          <w:rFonts w:hint="cs"/>
          <w:sz w:val="26"/>
          <w:szCs w:val="26"/>
          <w:rtl/>
        </w:rPr>
        <w:t xml:space="preserve">، اشاره کرد و نقش هر </w:t>
      </w:r>
      <w:r w:rsidR="00261B90" w:rsidRPr="00A34C33">
        <w:rPr>
          <w:rFonts w:hint="cs"/>
          <w:sz w:val="26"/>
          <w:szCs w:val="26"/>
          <w:rtl/>
        </w:rPr>
        <w:t>یک</w:t>
      </w:r>
      <w:r w:rsidRPr="00A34C33">
        <w:rPr>
          <w:rFonts w:hint="cs"/>
          <w:sz w:val="26"/>
          <w:szCs w:val="26"/>
          <w:rtl/>
        </w:rPr>
        <w:t xml:space="preserve"> را در پیشبرد اهداف کلی </w:t>
      </w:r>
      <w:r w:rsidR="00E774C5" w:rsidRPr="00A34C33">
        <w:rPr>
          <w:rFonts w:hint="cs"/>
          <w:sz w:val="26"/>
          <w:szCs w:val="26"/>
          <w:rtl/>
        </w:rPr>
        <w:t>برنامه</w:t>
      </w:r>
      <w:r w:rsidRPr="00A34C33">
        <w:rPr>
          <w:rFonts w:hint="cs"/>
          <w:sz w:val="26"/>
          <w:szCs w:val="26"/>
          <w:rtl/>
        </w:rPr>
        <w:t xml:space="preserve"> بیان</w:t>
      </w:r>
      <w:r w:rsidRPr="0092248C">
        <w:rPr>
          <w:rFonts w:hint="cs"/>
          <w:rtl/>
        </w:rPr>
        <w:t xml:space="preserve"> داشت. در واقع </w:t>
      </w:r>
      <w:r w:rsidR="007572A8">
        <w:rPr>
          <w:rFonts w:hint="cs"/>
          <w:rtl/>
        </w:rPr>
        <w:t>می‌</w:t>
      </w:r>
      <w:r w:rsidRPr="0092248C">
        <w:rPr>
          <w:rFonts w:hint="cs"/>
          <w:rtl/>
        </w:rPr>
        <w:t xml:space="preserve">توان در این قسمت ساختار </w:t>
      </w:r>
      <w:r>
        <w:rPr>
          <w:rFonts w:hint="cs"/>
          <w:rtl/>
        </w:rPr>
        <w:t>اجرایی</w:t>
      </w:r>
      <w:r w:rsidRPr="0092248C">
        <w:rPr>
          <w:rFonts w:hint="cs"/>
          <w:rtl/>
        </w:rPr>
        <w:t xml:space="preserve"> </w:t>
      </w:r>
      <w:r w:rsidR="00E774C5">
        <w:rPr>
          <w:rFonts w:hint="cs"/>
          <w:rtl/>
        </w:rPr>
        <w:t>برنامه</w:t>
      </w:r>
      <w:r>
        <w:rPr>
          <w:rFonts w:hint="cs"/>
          <w:rtl/>
        </w:rPr>
        <w:t xml:space="preserve"> را به صورت</w:t>
      </w:r>
      <w:r w:rsidRPr="0092248C">
        <w:rPr>
          <w:rFonts w:hint="cs"/>
          <w:rtl/>
        </w:rPr>
        <w:t xml:space="preserve"> یک چارت معرفی کرد</w:t>
      </w:r>
      <w:r w:rsidR="00B47A7E">
        <w:rPr>
          <w:rFonts w:hint="cs"/>
          <w:rtl/>
        </w:rPr>
        <w:t xml:space="preserve"> و نقش هر يك از</w:t>
      </w:r>
      <w:r w:rsidR="008E52C0">
        <w:rPr>
          <w:rFonts w:hint="cs"/>
          <w:rtl/>
        </w:rPr>
        <w:t xml:space="preserve"> </w:t>
      </w:r>
      <w:r w:rsidR="00A2431C">
        <w:rPr>
          <w:rFonts w:hint="cs"/>
          <w:rtl/>
        </w:rPr>
        <w:t>اجزاي</w:t>
      </w:r>
      <w:r>
        <w:rPr>
          <w:rFonts w:hint="cs"/>
          <w:rtl/>
        </w:rPr>
        <w:t xml:space="preserve"> </w:t>
      </w:r>
      <w:r w:rsidR="00E774C5">
        <w:rPr>
          <w:rFonts w:hint="cs"/>
          <w:rtl/>
        </w:rPr>
        <w:t xml:space="preserve">دخیل در برنامه </w:t>
      </w:r>
      <w:r>
        <w:rPr>
          <w:rFonts w:hint="cs"/>
          <w:rtl/>
        </w:rPr>
        <w:t>را در اجرای</w:t>
      </w:r>
      <w:r w:rsidRPr="0092248C">
        <w:rPr>
          <w:rFonts w:hint="cs"/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softHyphen/>
      </w:r>
      <w:r w:rsidRPr="0092248C">
        <w:rPr>
          <w:rFonts w:hint="cs"/>
          <w:rtl/>
        </w:rPr>
        <w:t>های مختلف</w:t>
      </w:r>
      <w:r>
        <w:rPr>
          <w:rFonts w:hint="cs"/>
          <w:rtl/>
        </w:rPr>
        <w:t xml:space="preserve"> </w:t>
      </w:r>
      <w:r w:rsidR="00E774C5">
        <w:rPr>
          <w:rFonts w:hint="cs"/>
          <w:rtl/>
        </w:rPr>
        <w:t>برنامه</w:t>
      </w:r>
      <w:r>
        <w:rPr>
          <w:rFonts w:hint="cs"/>
          <w:rtl/>
        </w:rPr>
        <w:t xml:space="preserve"> مشخص نمود.</w:t>
      </w:r>
      <w:r w:rsidR="00C10BFB" w:rsidRPr="00C10BFB">
        <w:rPr>
          <w:rFonts w:hint="cs"/>
          <w:rtl/>
        </w:rPr>
        <w:t xml:space="preserve"> </w:t>
      </w:r>
      <w:r w:rsidR="00C10BFB">
        <w:rPr>
          <w:rFonts w:hint="cs"/>
          <w:rtl/>
        </w:rPr>
        <w:t xml:space="preserve">در این بخش </w:t>
      </w:r>
      <w:r w:rsidR="00261B90">
        <w:rPr>
          <w:rFonts w:hint="cs"/>
          <w:rtl/>
        </w:rPr>
        <w:t xml:space="preserve">باید </w:t>
      </w:r>
      <w:r w:rsidR="00C10BFB">
        <w:rPr>
          <w:rFonts w:hint="cs"/>
          <w:rtl/>
        </w:rPr>
        <w:t>ب</w:t>
      </w:r>
      <w:r w:rsidR="00261B90">
        <w:rPr>
          <w:rFonts w:hint="cs"/>
          <w:rtl/>
        </w:rPr>
        <w:t>ه صورت</w:t>
      </w:r>
      <w:r w:rsidR="00C10BFB">
        <w:rPr>
          <w:rFonts w:hint="cs"/>
          <w:rtl/>
        </w:rPr>
        <w:t xml:space="preserve"> مستدل تطابق طرح را با توانایی</w:t>
      </w:r>
      <w:r w:rsidR="00261B90">
        <w:rPr>
          <w:rtl/>
        </w:rPr>
        <w:softHyphen/>
      </w:r>
      <w:r w:rsidR="00261B90">
        <w:rPr>
          <w:rFonts w:hint="cs"/>
          <w:rtl/>
        </w:rPr>
        <w:t>های</w:t>
      </w:r>
      <w:r w:rsidR="00C10BFB">
        <w:rPr>
          <w:rFonts w:hint="cs"/>
          <w:rtl/>
        </w:rPr>
        <w:t xml:space="preserve"> اعضای هیات علمی و همچنین دانشجویان تحصیلات تکمیلی گروه بیان</w:t>
      </w:r>
      <w:r w:rsidR="008E52C0">
        <w:rPr>
          <w:rFonts w:hint="cs"/>
          <w:rtl/>
        </w:rPr>
        <w:t xml:space="preserve"> </w:t>
      </w:r>
      <w:r w:rsidR="00817048">
        <w:rPr>
          <w:rFonts w:hint="cs"/>
          <w:rtl/>
        </w:rPr>
        <w:t>نم</w:t>
      </w:r>
      <w:r w:rsidR="008E52C0">
        <w:rPr>
          <w:rFonts w:hint="cs"/>
          <w:rtl/>
        </w:rPr>
        <w:t>ود</w:t>
      </w:r>
      <w:r w:rsidR="00B47A7E">
        <w:rPr>
          <w:rFonts w:hint="cs"/>
          <w:rtl/>
        </w:rPr>
        <w:t>.</w:t>
      </w:r>
    </w:p>
    <w:p w:rsidR="007015FE" w:rsidRDefault="007015FE" w:rsidP="00730BB7">
      <w:pPr>
        <w:rPr>
          <w:rtl/>
        </w:rPr>
      </w:pPr>
    </w:p>
    <w:p w:rsidR="00271289" w:rsidRDefault="00A120C0" w:rsidP="00730BB7">
      <w:pPr>
        <w:pStyle w:val="Heading3"/>
      </w:pPr>
      <w:r>
        <w:rPr>
          <w:rFonts w:hint="cs"/>
          <w:rtl/>
        </w:rPr>
        <w:t xml:space="preserve">5- </w:t>
      </w:r>
      <w:r w:rsidR="00AB7995" w:rsidRPr="00AB7995">
        <w:rPr>
          <w:rFonts w:hint="cs"/>
          <w:rtl/>
        </w:rPr>
        <w:t xml:space="preserve">تدوین </w:t>
      </w:r>
      <w:r w:rsidR="00E774C5" w:rsidRPr="007A471C">
        <w:rPr>
          <w:rFonts w:hint="cs"/>
          <w:rtl/>
        </w:rPr>
        <w:t>برنامه</w:t>
      </w:r>
      <w:r w:rsidR="00577154" w:rsidRPr="007A471C">
        <w:rPr>
          <w:rFonts w:hint="cs"/>
          <w:rtl/>
        </w:rPr>
        <w:t xml:space="preserve"> </w:t>
      </w:r>
      <w:r w:rsidR="00E774C5" w:rsidRPr="007A471C">
        <w:rPr>
          <w:rFonts w:hint="cs"/>
          <w:rtl/>
        </w:rPr>
        <w:t xml:space="preserve">جامع </w:t>
      </w:r>
      <w:r w:rsidR="0014520D" w:rsidRPr="007A471C">
        <w:rPr>
          <w:rFonts w:hint="cs"/>
          <w:rtl/>
        </w:rPr>
        <w:t>تحقیقات</w:t>
      </w:r>
      <w:r w:rsidR="00AB7995" w:rsidRPr="00AB7995">
        <w:rPr>
          <w:rFonts w:hint="cs"/>
          <w:rtl/>
        </w:rPr>
        <w:t xml:space="preserve"> متناسب با اسناد بالادستی</w:t>
      </w:r>
    </w:p>
    <w:p w:rsidR="00C2386B" w:rsidRPr="00C2386B" w:rsidRDefault="00AB7995" w:rsidP="00B47A7E">
      <w:pPr>
        <w:rPr>
          <w:b/>
          <w:bCs/>
        </w:rPr>
      </w:pPr>
      <w:r w:rsidRPr="00271289">
        <w:rPr>
          <w:rFonts w:hint="cs"/>
          <w:rtl/>
        </w:rPr>
        <w:t>در تعریف</w:t>
      </w:r>
      <w:r w:rsidR="006265BC">
        <w:rPr>
          <w:rFonts w:hint="cs"/>
          <w:rtl/>
        </w:rPr>
        <w:t xml:space="preserve"> و</w:t>
      </w:r>
      <w:r w:rsidR="006265BC" w:rsidRPr="006265BC">
        <w:rPr>
          <w:rFonts w:hint="cs"/>
          <w:rtl/>
        </w:rPr>
        <w:t xml:space="preserve"> </w:t>
      </w:r>
      <w:r w:rsidR="006265BC" w:rsidRPr="00271289">
        <w:rPr>
          <w:rFonts w:hint="cs"/>
          <w:rtl/>
        </w:rPr>
        <w:t xml:space="preserve">تدوین </w:t>
      </w:r>
      <w:r w:rsidR="00932744">
        <w:rPr>
          <w:rFonts w:hint="cs"/>
          <w:rtl/>
        </w:rPr>
        <w:t>برنامه</w:t>
      </w:r>
      <w:r w:rsidR="00A2431C">
        <w:rPr>
          <w:rtl/>
        </w:rPr>
        <w:softHyphen/>
      </w:r>
      <w:r w:rsidR="00A2431C">
        <w:rPr>
          <w:rFonts w:hint="cs"/>
          <w:rtl/>
        </w:rPr>
        <w:t xml:space="preserve">هاي </w:t>
      </w:r>
      <w:r w:rsidR="00932744">
        <w:rPr>
          <w:rFonts w:hint="cs"/>
          <w:rtl/>
        </w:rPr>
        <w:t xml:space="preserve">جامع </w:t>
      </w:r>
      <w:r w:rsidR="0014520D" w:rsidRPr="00A34C33">
        <w:rPr>
          <w:rFonts w:hint="cs"/>
          <w:rtl/>
        </w:rPr>
        <w:t>تحقیقات</w:t>
      </w:r>
      <w:r w:rsidR="006265BC" w:rsidRPr="00A34C33">
        <w:rPr>
          <w:rFonts w:hint="cs"/>
          <w:rtl/>
        </w:rPr>
        <w:t xml:space="preserve"> </w:t>
      </w:r>
      <w:r w:rsidRPr="00A34C33">
        <w:rPr>
          <w:rFonts w:hint="cs"/>
          <w:rtl/>
        </w:rPr>
        <w:t xml:space="preserve">باید توجه داشت که این </w:t>
      </w:r>
      <w:r w:rsidR="00577154" w:rsidRPr="00A34C33">
        <w:rPr>
          <w:rFonts w:hint="cs"/>
          <w:rtl/>
        </w:rPr>
        <w:t>برنامه</w:t>
      </w:r>
      <w:r w:rsidR="00A2431C" w:rsidRPr="00A34C33">
        <w:rPr>
          <w:rtl/>
        </w:rPr>
        <w:softHyphen/>
      </w:r>
      <w:r w:rsidR="00A2431C" w:rsidRPr="00A34C33">
        <w:rPr>
          <w:rFonts w:hint="cs"/>
          <w:rtl/>
        </w:rPr>
        <w:t xml:space="preserve">ها </w:t>
      </w:r>
      <w:r w:rsidRPr="00A34C33">
        <w:rPr>
          <w:rFonts w:hint="cs"/>
          <w:rtl/>
        </w:rPr>
        <w:t>با</w:t>
      </w:r>
      <w:r w:rsidR="006265BC" w:rsidRPr="00A34C33">
        <w:rPr>
          <w:rFonts w:hint="cs"/>
          <w:rtl/>
        </w:rPr>
        <w:t>ید</w:t>
      </w:r>
      <w:r w:rsidRPr="00A34C33">
        <w:rPr>
          <w:rFonts w:hint="cs"/>
          <w:rtl/>
        </w:rPr>
        <w:t xml:space="preserve"> </w:t>
      </w:r>
      <w:r w:rsidR="00577154" w:rsidRPr="00A34C33">
        <w:rPr>
          <w:rFonts w:hint="cs"/>
          <w:rtl/>
        </w:rPr>
        <w:t xml:space="preserve">با </w:t>
      </w:r>
      <w:r w:rsidRPr="00A34C33">
        <w:rPr>
          <w:rFonts w:hint="cs"/>
          <w:rtl/>
        </w:rPr>
        <w:t>سیاست</w:t>
      </w:r>
      <w:r w:rsidR="007F1AEC" w:rsidRPr="00A34C33">
        <w:rPr>
          <w:rFonts w:hint="cs"/>
          <w:rtl/>
        </w:rPr>
        <w:t>‌ها</w:t>
      </w:r>
      <w:r w:rsidRPr="00A34C33">
        <w:rPr>
          <w:rFonts w:hint="cs"/>
          <w:rtl/>
        </w:rPr>
        <w:t>ی</w:t>
      </w:r>
      <w:r w:rsidR="006265BC" w:rsidRPr="00A34C33">
        <w:rPr>
          <w:rFonts w:hint="cs"/>
          <w:rtl/>
        </w:rPr>
        <w:t xml:space="preserve"> پژوهشی</w:t>
      </w:r>
      <w:r w:rsidRPr="00A34C33">
        <w:rPr>
          <w:rFonts w:hint="cs"/>
          <w:rtl/>
        </w:rPr>
        <w:t xml:space="preserve"> </w:t>
      </w:r>
      <w:r w:rsidR="006265BC" w:rsidRPr="00A34C33">
        <w:rPr>
          <w:rFonts w:hint="cs"/>
          <w:rtl/>
        </w:rPr>
        <w:t>کلان</w:t>
      </w:r>
      <w:r w:rsidRPr="00A34C33">
        <w:rPr>
          <w:rFonts w:hint="cs"/>
          <w:rtl/>
        </w:rPr>
        <w:t xml:space="preserve"> دانشگاه</w:t>
      </w:r>
      <w:r w:rsidR="006265BC" w:rsidRPr="00A34C33">
        <w:rPr>
          <w:rFonts w:hint="cs"/>
          <w:rtl/>
        </w:rPr>
        <w:t xml:space="preserve"> و کشور </w:t>
      </w:r>
      <w:r w:rsidR="008E52C0">
        <w:rPr>
          <w:rFonts w:hint="cs"/>
          <w:rtl/>
        </w:rPr>
        <w:t>هم</w:t>
      </w:r>
      <w:r w:rsidR="00B47A7E">
        <w:rPr>
          <w:rFonts w:hint="cs"/>
          <w:rtl/>
        </w:rPr>
        <w:t xml:space="preserve"> </w:t>
      </w:r>
      <w:r w:rsidR="008E52C0">
        <w:rPr>
          <w:rFonts w:hint="cs"/>
          <w:rtl/>
        </w:rPr>
        <w:t xml:space="preserve">خواني </w:t>
      </w:r>
      <w:r w:rsidR="006265BC" w:rsidRPr="00A34C33">
        <w:rPr>
          <w:rFonts w:hint="cs"/>
          <w:rtl/>
        </w:rPr>
        <w:t>داشته باشد.</w:t>
      </w:r>
      <w:r w:rsidRPr="00A34C33">
        <w:rPr>
          <w:rFonts w:hint="cs"/>
          <w:rtl/>
        </w:rPr>
        <w:t xml:space="preserve"> </w:t>
      </w:r>
      <w:r w:rsidR="00C2386B" w:rsidRPr="00A34C33">
        <w:rPr>
          <w:rFonts w:hint="cs"/>
          <w:rtl/>
        </w:rPr>
        <w:t>در واقع</w:t>
      </w:r>
      <w:r w:rsidR="00577154" w:rsidRPr="00A34C33">
        <w:rPr>
          <w:rFonts w:hint="cs"/>
          <w:rtl/>
        </w:rPr>
        <w:t xml:space="preserve"> در هنگام تدوین برنامه</w:t>
      </w:r>
      <w:r w:rsidR="00A2431C">
        <w:rPr>
          <w:rFonts w:hint="cs"/>
          <w:rtl/>
        </w:rPr>
        <w:t xml:space="preserve"> </w:t>
      </w:r>
      <w:r w:rsidR="00577154">
        <w:rPr>
          <w:rFonts w:hint="cs"/>
          <w:rtl/>
        </w:rPr>
        <w:t xml:space="preserve">جامع </w:t>
      </w:r>
      <w:r w:rsidR="0014520D">
        <w:rPr>
          <w:rFonts w:hint="cs"/>
          <w:rtl/>
        </w:rPr>
        <w:t>تحقیقات</w:t>
      </w:r>
      <w:r w:rsidR="00577154">
        <w:rPr>
          <w:rFonts w:hint="cs"/>
          <w:rtl/>
        </w:rPr>
        <w:t xml:space="preserve"> </w:t>
      </w:r>
      <w:r w:rsidR="00A2431C">
        <w:rPr>
          <w:rFonts w:hint="cs"/>
          <w:rtl/>
        </w:rPr>
        <w:t>اعضاي هيئت علمي و گ</w:t>
      </w:r>
      <w:r w:rsidR="00577154">
        <w:rPr>
          <w:rFonts w:hint="cs"/>
          <w:rtl/>
        </w:rPr>
        <w:t>روه</w:t>
      </w:r>
      <w:r w:rsidR="00577154">
        <w:rPr>
          <w:rFonts w:hint="cs"/>
          <w:rtl/>
        </w:rPr>
        <w:softHyphen/>
        <w:t>ها</w:t>
      </w:r>
      <w:r w:rsidR="005742F7">
        <w:rPr>
          <w:rFonts w:hint="cs"/>
          <w:rtl/>
        </w:rPr>
        <w:t>،</w:t>
      </w:r>
      <w:r w:rsidR="00577154">
        <w:rPr>
          <w:rFonts w:hint="cs"/>
          <w:rtl/>
        </w:rPr>
        <w:t xml:space="preserve"> باید به</w:t>
      </w:r>
      <w:r w:rsidR="00C2386B">
        <w:rPr>
          <w:rFonts w:hint="cs"/>
          <w:rtl/>
        </w:rPr>
        <w:t xml:space="preserve"> اسناد بالادستی </w:t>
      </w:r>
      <w:r w:rsidR="00577154">
        <w:rPr>
          <w:rFonts w:hint="cs"/>
          <w:rtl/>
        </w:rPr>
        <w:t>در زمینه علم و</w:t>
      </w:r>
      <w:r w:rsidR="004E0D45">
        <w:rPr>
          <w:rFonts w:hint="cs"/>
          <w:rtl/>
        </w:rPr>
        <w:t xml:space="preserve"> </w:t>
      </w:r>
      <w:r w:rsidR="00577154">
        <w:rPr>
          <w:rFonts w:hint="cs"/>
          <w:rtl/>
        </w:rPr>
        <w:t>فناوری کشور</w:t>
      </w:r>
      <w:r w:rsidR="00C2386B">
        <w:rPr>
          <w:rFonts w:hint="cs"/>
          <w:rtl/>
        </w:rPr>
        <w:t xml:space="preserve"> توجه داشت و </w:t>
      </w:r>
      <w:r w:rsidR="00577154">
        <w:rPr>
          <w:rFonts w:hint="cs"/>
          <w:rtl/>
        </w:rPr>
        <w:t>برنامه</w:t>
      </w:r>
      <w:r w:rsidR="00A2431C">
        <w:rPr>
          <w:rtl/>
        </w:rPr>
        <w:softHyphen/>
      </w:r>
      <w:r w:rsidR="00A2431C">
        <w:rPr>
          <w:rFonts w:hint="cs"/>
          <w:rtl/>
        </w:rPr>
        <w:t>هاي</w:t>
      </w:r>
      <w:r w:rsidR="00577154">
        <w:rPr>
          <w:rFonts w:hint="cs"/>
          <w:rtl/>
        </w:rPr>
        <w:t xml:space="preserve"> جامع</w:t>
      </w:r>
      <w:r w:rsidR="004C0A5A">
        <w:rPr>
          <w:rFonts w:hint="cs"/>
          <w:rtl/>
        </w:rPr>
        <w:t>ِ</w:t>
      </w:r>
      <w:r w:rsidR="00577154">
        <w:rPr>
          <w:rFonts w:hint="cs"/>
          <w:rtl/>
        </w:rPr>
        <w:t xml:space="preserve"> </w:t>
      </w:r>
      <w:r w:rsidR="0014520D">
        <w:rPr>
          <w:rFonts w:hint="cs"/>
          <w:rtl/>
        </w:rPr>
        <w:t>تحقیقات</w:t>
      </w:r>
      <w:r w:rsidR="00577154">
        <w:rPr>
          <w:rFonts w:hint="cs"/>
          <w:rtl/>
        </w:rPr>
        <w:t xml:space="preserve"> </w:t>
      </w:r>
      <w:r w:rsidR="00C2386B">
        <w:rPr>
          <w:rFonts w:hint="cs"/>
          <w:rtl/>
        </w:rPr>
        <w:t>را همسو با آنها تعریف</w:t>
      </w:r>
      <w:r w:rsidR="003E08F3">
        <w:rPr>
          <w:rFonts w:hint="cs"/>
          <w:rtl/>
        </w:rPr>
        <w:t xml:space="preserve"> و تدوین</w:t>
      </w:r>
      <w:r w:rsidR="00C2386B">
        <w:rPr>
          <w:rFonts w:hint="cs"/>
          <w:rtl/>
        </w:rPr>
        <w:t xml:space="preserve"> نمود</w:t>
      </w:r>
      <w:r w:rsidR="00577154">
        <w:rPr>
          <w:rFonts w:hint="cs"/>
          <w:rtl/>
        </w:rPr>
        <w:t>.</w:t>
      </w:r>
    </w:p>
    <w:p w:rsidR="001630D2" w:rsidRDefault="001630D2" w:rsidP="00730BB7"/>
    <w:p w:rsidR="00C10BFB" w:rsidRDefault="00A120C0" w:rsidP="00730BB7">
      <w:pPr>
        <w:pStyle w:val="Heading3"/>
      </w:pPr>
      <w:r>
        <w:rPr>
          <w:rFonts w:hint="cs"/>
          <w:rtl/>
        </w:rPr>
        <w:t xml:space="preserve">6- </w:t>
      </w:r>
      <w:r w:rsidR="003E08F3">
        <w:rPr>
          <w:rFonts w:hint="cs"/>
          <w:rtl/>
        </w:rPr>
        <w:t>تعیین</w:t>
      </w:r>
      <w:r w:rsidR="003E08F3" w:rsidRPr="0092248C">
        <w:rPr>
          <w:rFonts w:hint="cs"/>
          <w:rtl/>
        </w:rPr>
        <w:t xml:space="preserve"> دستاوردهای مورد انتظار</w:t>
      </w:r>
      <w:r w:rsidR="00577154" w:rsidRPr="007A471C">
        <w:rPr>
          <w:rFonts w:hint="cs"/>
          <w:rtl/>
        </w:rPr>
        <w:t xml:space="preserve"> برنامه جامع </w:t>
      </w:r>
      <w:r w:rsidR="0014520D" w:rsidRPr="007A471C">
        <w:rPr>
          <w:rFonts w:hint="cs"/>
          <w:rtl/>
        </w:rPr>
        <w:t>تحقیقات</w:t>
      </w:r>
      <w:r w:rsidR="003E08F3">
        <w:rPr>
          <w:rFonts w:hint="cs"/>
          <w:rtl/>
        </w:rPr>
        <w:t xml:space="preserve"> و ارتباط آن با </w:t>
      </w:r>
      <w:r w:rsidR="00C10BFB">
        <w:rPr>
          <w:rFonts w:hint="cs"/>
          <w:rtl/>
        </w:rPr>
        <w:t xml:space="preserve">نیازهای </w:t>
      </w:r>
      <w:r w:rsidR="007F1AEC">
        <w:rPr>
          <w:rFonts w:hint="cs"/>
          <w:rtl/>
        </w:rPr>
        <w:t>بخش‌ها</w:t>
      </w:r>
      <w:r w:rsidR="00C10BFB">
        <w:rPr>
          <w:rFonts w:hint="cs"/>
          <w:rtl/>
        </w:rPr>
        <w:t xml:space="preserve">ی صنعت، کشاورزی و خدمات </w:t>
      </w:r>
      <w:r w:rsidR="00C10BFB" w:rsidRPr="00D428BA">
        <w:rPr>
          <w:rFonts w:hint="cs"/>
          <w:rtl/>
        </w:rPr>
        <w:t>جامعه</w:t>
      </w:r>
    </w:p>
    <w:p w:rsidR="003E08F3" w:rsidRDefault="003E08F3" w:rsidP="00B47A7E">
      <w:pPr>
        <w:rPr>
          <w:rtl/>
        </w:rPr>
      </w:pPr>
      <w:r w:rsidRPr="0092248C">
        <w:rPr>
          <w:rFonts w:hint="cs"/>
          <w:rtl/>
        </w:rPr>
        <w:t xml:space="preserve">در تعریف دستاوردهای مورد انتظار </w:t>
      </w:r>
      <w:r w:rsidR="007572A8">
        <w:rPr>
          <w:rFonts w:hint="cs"/>
          <w:rtl/>
        </w:rPr>
        <w:t>می‌</w:t>
      </w:r>
      <w:r w:rsidRPr="0092248C">
        <w:rPr>
          <w:rFonts w:hint="cs"/>
          <w:rtl/>
        </w:rPr>
        <w:t>توان به تحقق اهداف کلی اشاره کرد یا با بیان زیر مجموعه</w:t>
      </w:r>
      <w:r w:rsidR="007F1AEC">
        <w:rPr>
          <w:rFonts w:hint="cs"/>
          <w:rtl/>
        </w:rPr>
        <w:t>‌ها</w:t>
      </w:r>
      <w:r w:rsidRPr="0092248C">
        <w:rPr>
          <w:rFonts w:hint="cs"/>
          <w:rtl/>
        </w:rPr>
        <w:t xml:space="preserve">ی </w:t>
      </w:r>
      <w:r w:rsidR="00577154">
        <w:rPr>
          <w:rFonts w:hint="cs"/>
          <w:rtl/>
        </w:rPr>
        <w:t xml:space="preserve">برنامه جامع </w:t>
      </w:r>
      <w:r w:rsidR="0014520D">
        <w:rPr>
          <w:rFonts w:hint="cs"/>
          <w:rtl/>
        </w:rPr>
        <w:t>تحقیقات</w:t>
      </w:r>
      <w:r w:rsidRPr="0092248C">
        <w:rPr>
          <w:rFonts w:hint="cs"/>
          <w:rtl/>
        </w:rPr>
        <w:t xml:space="preserve"> بطور ریزتر به دستاوردهای مورد انتظار اشاره نمود. دستاوردهای مورد انتظار باید بطور واضح و مشخص بیان نماید که با اجرای </w:t>
      </w:r>
      <w:r w:rsidR="00577154">
        <w:rPr>
          <w:rFonts w:hint="cs"/>
          <w:rtl/>
        </w:rPr>
        <w:t>برنامه</w:t>
      </w:r>
      <w:r w:rsidRPr="0092248C">
        <w:rPr>
          <w:rFonts w:hint="cs"/>
          <w:rtl/>
        </w:rPr>
        <w:t xml:space="preserve"> چه نتایجی محقق خواهد شد. در این</w:t>
      </w:r>
      <w:r w:rsidR="00261B90">
        <w:rPr>
          <w:rFonts w:hint="cs"/>
          <w:rtl/>
        </w:rPr>
        <w:t xml:space="preserve"> بخش</w:t>
      </w:r>
      <w:r w:rsidRPr="0092248C">
        <w:rPr>
          <w:rFonts w:hint="cs"/>
          <w:rtl/>
        </w:rPr>
        <w:t xml:space="preserve"> </w:t>
      </w:r>
      <w:r w:rsidR="00C10BFB">
        <w:rPr>
          <w:rFonts w:hint="cs"/>
          <w:rtl/>
        </w:rPr>
        <w:t>باید به صورت مستدل به</w:t>
      </w:r>
      <w:r w:rsidRPr="0092248C">
        <w:rPr>
          <w:rFonts w:hint="cs"/>
          <w:rtl/>
        </w:rPr>
        <w:t xml:space="preserve"> کاربردی بودن طرح و تطابق آن با نیازهای </w:t>
      </w:r>
      <w:r>
        <w:rPr>
          <w:rFonts w:hint="cs"/>
          <w:rtl/>
        </w:rPr>
        <w:t>جامعه</w:t>
      </w:r>
      <w:r w:rsidRPr="0092248C">
        <w:rPr>
          <w:rFonts w:hint="cs"/>
          <w:rtl/>
        </w:rPr>
        <w:t xml:space="preserve"> اشاره کرد و بیان داشت که اجرای</w:t>
      </w:r>
      <w:r w:rsidR="00577154">
        <w:rPr>
          <w:rFonts w:hint="cs"/>
          <w:rtl/>
        </w:rPr>
        <w:t xml:space="preserve"> </w:t>
      </w:r>
      <w:r w:rsidR="008E52C0" w:rsidRPr="00B47A7E">
        <w:rPr>
          <w:rFonts w:hint="cs"/>
          <w:rtl/>
        </w:rPr>
        <w:t xml:space="preserve">برنامه </w:t>
      </w:r>
      <w:r w:rsidR="00D93C19" w:rsidRPr="00B47A7E">
        <w:rPr>
          <w:rFonts w:hint="cs"/>
          <w:rtl/>
        </w:rPr>
        <w:t>جامع تحقيقات</w:t>
      </w:r>
      <w:r w:rsidR="00B47A7E">
        <w:rPr>
          <w:rFonts w:hint="cs"/>
          <w:rtl/>
        </w:rPr>
        <w:t xml:space="preserve"> </w:t>
      </w:r>
      <w:r w:rsidRPr="0092248C">
        <w:rPr>
          <w:rFonts w:hint="cs"/>
          <w:rtl/>
        </w:rPr>
        <w:t xml:space="preserve">چه فواید مادی و معنوی را </w:t>
      </w:r>
      <w:r>
        <w:rPr>
          <w:rFonts w:hint="cs"/>
          <w:rtl/>
        </w:rPr>
        <w:t xml:space="preserve">برای </w:t>
      </w:r>
      <w:r w:rsidR="00C10BFB">
        <w:rPr>
          <w:rFonts w:hint="cs"/>
          <w:rtl/>
        </w:rPr>
        <w:t xml:space="preserve">جامعه و </w:t>
      </w:r>
      <w:r>
        <w:rPr>
          <w:rFonts w:hint="cs"/>
          <w:rtl/>
        </w:rPr>
        <w:t xml:space="preserve">کشور </w:t>
      </w:r>
      <w:r w:rsidRPr="0092248C">
        <w:rPr>
          <w:rFonts w:hint="cs"/>
          <w:rtl/>
        </w:rPr>
        <w:t xml:space="preserve">به دنبال خواهد داشت. </w:t>
      </w:r>
    </w:p>
    <w:p w:rsidR="00801103" w:rsidRDefault="00801103" w:rsidP="00730BB7">
      <w:pPr>
        <w:rPr>
          <w:rtl/>
        </w:rPr>
      </w:pPr>
    </w:p>
    <w:p w:rsidR="009F0319" w:rsidRDefault="009F0319" w:rsidP="00730BB7">
      <w:pPr>
        <w:rPr>
          <w:rtl/>
        </w:rPr>
      </w:pPr>
    </w:p>
    <w:p w:rsidR="006265BC" w:rsidRPr="008E52C0" w:rsidRDefault="0098185D" w:rsidP="00D6457D">
      <w:pPr>
        <w:pStyle w:val="Heading2"/>
        <w:rPr>
          <w:i/>
          <w:iCs/>
          <w:u w:val="single"/>
          <w:rtl/>
        </w:rPr>
      </w:pPr>
      <w:r>
        <w:rPr>
          <w:rFonts w:hint="cs"/>
          <w:rtl/>
        </w:rPr>
        <w:t>د</w:t>
      </w:r>
      <w:r w:rsidR="006265BC" w:rsidRPr="00D25BFB">
        <w:rPr>
          <w:rFonts w:hint="cs"/>
          <w:rtl/>
        </w:rPr>
        <w:t xml:space="preserve">- </w:t>
      </w:r>
      <w:r w:rsidR="008E52C0" w:rsidRPr="00817048">
        <w:rPr>
          <w:rFonts w:hint="cs"/>
          <w:rtl/>
        </w:rPr>
        <w:t>فرايند تدوين، تصويب و اجراي برنامه جامع تحقيقات</w:t>
      </w:r>
    </w:p>
    <w:p w:rsidR="006265BC" w:rsidRPr="00A120C0" w:rsidRDefault="00A120C0" w:rsidP="00730BB7">
      <w:pPr>
        <w:pStyle w:val="Heading3"/>
      </w:pPr>
      <w:r w:rsidRPr="00A120C0">
        <w:rPr>
          <w:rFonts w:hint="cs"/>
          <w:rtl/>
        </w:rPr>
        <w:t>1-</w:t>
      </w:r>
      <w:r>
        <w:rPr>
          <w:rFonts w:hint="cs"/>
          <w:rtl/>
        </w:rPr>
        <w:t xml:space="preserve"> </w:t>
      </w:r>
      <w:r w:rsidR="00C10BFB" w:rsidRPr="00A120C0">
        <w:rPr>
          <w:rFonts w:hint="cs"/>
          <w:rtl/>
        </w:rPr>
        <w:t xml:space="preserve">تعریف، </w:t>
      </w:r>
      <w:r w:rsidR="006265BC" w:rsidRPr="00A120C0">
        <w:rPr>
          <w:rFonts w:hint="cs"/>
          <w:rtl/>
        </w:rPr>
        <w:t>تدوین</w:t>
      </w:r>
      <w:r w:rsidR="00C10BFB" w:rsidRPr="00A120C0">
        <w:rPr>
          <w:rFonts w:hint="cs"/>
          <w:rtl/>
        </w:rPr>
        <w:t xml:space="preserve"> و تصویب</w:t>
      </w:r>
      <w:r w:rsidR="006265BC" w:rsidRPr="00A120C0">
        <w:rPr>
          <w:rFonts w:hint="cs"/>
          <w:rtl/>
        </w:rPr>
        <w:t xml:space="preserve"> </w:t>
      </w:r>
      <w:r w:rsidR="00A2431C" w:rsidRPr="00A120C0">
        <w:rPr>
          <w:rFonts w:hint="cs"/>
          <w:rtl/>
        </w:rPr>
        <w:t>برنامه</w:t>
      </w:r>
      <w:r w:rsidR="00A2431C" w:rsidRPr="00A120C0">
        <w:rPr>
          <w:rtl/>
        </w:rPr>
        <w:softHyphen/>
      </w:r>
      <w:r w:rsidR="004E37A8" w:rsidRPr="00A120C0">
        <w:rPr>
          <w:rFonts w:hint="cs"/>
          <w:rtl/>
        </w:rPr>
        <w:t xml:space="preserve"> </w:t>
      </w:r>
      <w:r w:rsidR="00932744" w:rsidRPr="00A120C0">
        <w:rPr>
          <w:rFonts w:hint="cs"/>
          <w:rtl/>
        </w:rPr>
        <w:t xml:space="preserve">جامع </w:t>
      </w:r>
      <w:r w:rsidR="0014520D" w:rsidRPr="00A120C0">
        <w:rPr>
          <w:rFonts w:hint="cs"/>
          <w:rtl/>
        </w:rPr>
        <w:t>تحقیقات</w:t>
      </w:r>
      <w:r w:rsidR="004E37A8" w:rsidRPr="00A120C0">
        <w:rPr>
          <w:rFonts w:hint="cs"/>
          <w:rtl/>
        </w:rPr>
        <w:t xml:space="preserve"> اعضاي هيئت علمي و</w:t>
      </w:r>
      <w:r w:rsidR="00C10BFB" w:rsidRPr="00A120C0">
        <w:rPr>
          <w:rFonts w:hint="cs"/>
          <w:rtl/>
        </w:rPr>
        <w:t xml:space="preserve"> گروه</w:t>
      </w:r>
      <w:r w:rsidR="004E37A8" w:rsidRPr="00A120C0">
        <w:rPr>
          <w:rFonts w:hint="cs"/>
          <w:rtl/>
        </w:rPr>
        <w:t xml:space="preserve"> آموزشي</w:t>
      </w:r>
    </w:p>
    <w:p w:rsidR="00BC3A29" w:rsidRDefault="00EE23E8" w:rsidP="007064C5">
      <w:pPr>
        <w:rPr>
          <w:b/>
          <w:bCs/>
          <w:i/>
          <w:iCs/>
          <w:u w:val="single"/>
          <w:rtl/>
        </w:rPr>
      </w:pPr>
      <w:r w:rsidRPr="00BC3A29">
        <w:rPr>
          <w:rFonts w:hint="cs"/>
          <w:rtl/>
        </w:rPr>
        <w:t>برنامه هاي جامع تحقيقات بايد توسط اعضاي هيئت علمي گروه تعريف و تدوين شوند و تصويب برنامه هاي جامع تحقيقات در شوراي پژوهشي/ تحصيلات تكميلي گروه الزامي است.</w:t>
      </w:r>
      <w:r>
        <w:rPr>
          <w:rFonts w:hint="cs"/>
          <w:u w:val="single"/>
          <w:rtl/>
        </w:rPr>
        <w:t xml:space="preserve"> </w:t>
      </w:r>
    </w:p>
    <w:p w:rsidR="006265BC" w:rsidRPr="00EE23E8" w:rsidRDefault="00A120C0" w:rsidP="00B47A7E">
      <w:pPr>
        <w:pStyle w:val="Heading3"/>
        <w:rPr>
          <w:i/>
          <w:iCs/>
          <w:sz w:val="26"/>
          <w:szCs w:val="26"/>
          <w:u w:val="single"/>
        </w:rPr>
      </w:pPr>
      <w:r>
        <w:rPr>
          <w:rFonts w:hint="cs"/>
          <w:rtl/>
        </w:rPr>
        <w:t xml:space="preserve">2- </w:t>
      </w:r>
      <w:r w:rsidR="00EE23E8">
        <w:rPr>
          <w:rFonts w:hint="cs"/>
          <w:rtl/>
        </w:rPr>
        <w:t xml:space="preserve">تصويب برنامه هاي جامع تحقيقات در شوراي پژوهشي پرديس/ دانشكده مستقل/ موسسه </w:t>
      </w:r>
      <w:r w:rsidR="00EE23E8" w:rsidRPr="00EE23E8">
        <w:rPr>
          <w:rFonts w:hint="cs"/>
          <w:sz w:val="26"/>
          <w:szCs w:val="26"/>
          <w:rtl/>
        </w:rPr>
        <w:t xml:space="preserve"> </w:t>
      </w:r>
    </w:p>
    <w:p w:rsidR="00F201B7" w:rsidRDefault="006265BC" w:rsidP="00724028">
      <w:pPr>
        <w:rPr>
          <w:rtl/>
        </w:rPr>
      </w:pPr>
      <w:r w:rsidRPr="00EE23E8">
        <w:rPr>
          <w:rFonts w:hint="cs"/>
          <w:rtl/>
        </w:rPr>
        <w:t xml:space="preserve">پس از </w:t>
      </w:r>
      <w:r w:rsidR="00EE23E8" w:rsidRPr="00EE23E8">
        <w:rPr>
          <w:rFonts w:hint="cs"/>
          <w:rtl/>
        </w:rPr>
        <w:t>تصويب برنامه هاي جامع تحقيقات</w:t>
      </w:r>
      <w:r w:rsidR="00C10AD9">
        <w:rPr>
          <w:rFonts w:hint="cs"/>
          <w:rtl/>
        </w:rPr>
        <w:t xml:space="preserve"> در شوراي پژوهشي/ تحصيلات تكميلي</w:t>
      </w:r>
      <w:r w:rsidR="00C10BFB" w:rsidRPr="007572A8">
        <w:rPr>
          <w:rFonts w:hint="cs"/>
          <w:rtl/>
        </w:rPr>
        <w:t xml:space="preserve"> گروه</w:t>
      </w:r>
      <w:r w:rsidR="00C10BFB" w:rsidRPr="007572A8">
        <w:rPr>
          <w:rtl/>
        </w:rPr>
        <w:softHyphen/>
      </w:r>
      <w:r w:rsidR="00C10BFB" w:rsidRPr="007572A8">
        <w:rPr>
          <w:rFonts w:hint="cs"/>
          <w:rtl/>
        </w:rPr>
        <w:t>های آموزشی</w:t>
      </w:r>
      <w:r w:rsidRPr="007572A8">
        <w:rPr>
          <w:rFonts w:hint="cs"/>
          <w:rtl/>
        </w:rPr>
        <w:t>، تصویب</w:t>
      </w:r>
      <w:r w:rsidR="00C55290" w:rsidRPr="007572A8">
        <w:rPr>
          <w:rFonts w:hint="cs"/>
          <w:rtl/>
        </w:rPr>
        <w:t xml:space="preserve"> نهایی</w:t>
      </w:r>
      <w:r w:rsidRPr="007572A8">
        <w:rPr>
          <w:rFonts w:hint="cs"/>
          <w:rtl/>
        </w:rPr>
        <w:t xml:space="preserve"> آن بر </w:t>
      </w:r>
      <w:r w:rsidR="00C55290" w:rsidRPr="007572A8">
        <w:rPr>
          <w:rFonts w:hint="cs"/>
          <w:rtl/>
        </w:rPr>
        <w:t>عهده شورای پژوهشی</w:t>
      </w:r>
      <w:r w:rsidR="00C55290">
        <w:rPr>
          <w:rFonts w:hint="cs"/>
          <w:rtl/>
        </w:rPr>
        <w:t xml:space="preserve"> </w:t>
      </w:r>
      <w:r w:rsidR="008736F1" w:rsidRPr="00C55290">
        <w:rPr>
          <w:rFonts w:hint="cs"/>
          <w:rtl/>
        </w:rPr>
        <w:t>پردیس</w:t>
      </w:r>
      <w:r w:rsidR="008736F1">
        <w:rPr>
          <w:rFonts w:hint="cs"/>
          <w:rtl/>
        </w:rPr>
        <w:t>/</w:t>
      </w:r>
      <w:r w:rsidR="008736F1" w:rsidRPr="00C55290">
        <w:rPr>
          <w:rFonts w:hint="cs"/>
          <w:rtl/>
        </w:rPr>
        <w:t xml:space="preserve"> دانشکده</w:t>
      </w:r>
      <w:r w:rsidR="008736F1">
        <w:rPr>
          <w:rFonts w:hint="cs"/>
          <w:rtl/>
        </w:rPr>
        <w:t xml:space="preserve"> مستقل/ موسسه</w:t>
      </w:r>
      <w:r w:rsidR="00C55290">
        <w:rPr>
          <w:rFonts w:hint="cs"/>
          <w:rtl/>
        </w:rPr>
        <w:t xml:space="preserve"> </w:t>
      </w:r>
      <w:r w:rsidR="007572A8">
        <w:rPr>
          <w:rFonts w:hint="cs"/>
          <w:rtl/>
        </w:rPr>
        <w:t>می‌</w:t>
      </w:r>
      <w:r w:rsidR="00C55290">
        <w:rPr>
          <w:rFonts w:hint="cs"/>
          <w:rtl/>
        </w:rPr>
        <w:t xml:space="preserve">باشد که </w:t>
      </w:r>
      <w:r w:rsidR="00EE23E8">
        <w:rPr>
          <w:rFonts w:hint="cs"/>
          <w:rtl/>
        </w:rPr>
        <w:t>پس از تصويب د</w:t>
      </w:r>
      <w:r w:rsidR="00B47A7E">
        <w:rPr>
          <w:rFonts w:hint="cs"/>
          <w:rtl/>
        </w:rPr>
        <w:t>ر شوراي پژوهشي پرديس/ دانشكده مس</w:t>
      </w:r>
      <w:r w:rsidR="00EE23E8">
        <w:rPr>
          <w:rFonts w:hint="cs"/>
          <w:rtl/>
        </w:rPr>
        <w:t>تقل/ موسس</w:t>
      </w:r>
      <w:r w:rsidR="00C10AD9">
        <w:rPr>
          <w:rFonts w:hint="cs"/>
          <w:rtl/>
        </w:rPr>
        <w:t>ه</w:t>
      </w:r>
      <w:r w:rsidR="00EE23E8">
        <w:rPr>
          <w:rFonts w:hint="cs"/>
          <w:rtl/>
        </w:rPr>
        <w:t xml:space="preserve"> توسط معاون پژوهشي پرديس/ دانشكده مستقل/ موسسه براي اجرا به مدير گروه ابلاغ شده و نسخه اي از آن به معاونت پژوهشي دانشگاه ارسال مي شود</w:t>
      </w:r>
      <w:r w:rsidR="00724028">
        <w:rPr>
          <w:rFonts w:hint="cs"/>
          <w:rtl/>
        </w:rPr>
        <w:t>.</w:t>
      </w:r>
    </w:p>
    <w:p w:rsidR="006265BC" w:rsidRDefault="00A120C0" w:rsidP="00B47A7E">
      <w:pPr>
        <w:pStyle w:val="Heading3"/>
        <w:rPr>
          <w:rtl/>
        </w:rPr>
      </w:pPr>
      <w:r>
        <w:rPr>
          <w:rFonts w:hint="cs"/>
          <w:rtl/>
        </w:rPr>
        <w:t>3-</w:t>
      </w:r>
      <w:r w:rsidR="00B47A7E">
        <w:rPr>
          <w:rFonts w:hint="cs"/>
          <w:rtl/>
        </w:rPr>
        <w:t xml:space="preserve"> </w:t>
      </w:r>
      <w:r w:rsidR="006265BC" w:rsidRPr="00B47A7E">
        <w:rPr>
          <w:rFonts w:hint="cs"/>
          <w:rtl/>
        </w:rPr>
        <w:t>مس</w:t>
      </w:r>
      <w:r w:rsidR="00187542" w:rsidRPr="00B47A7E">
        <w:rPr>
          <w:rFonts w:hint="cs"/>
          <w:rtl/>
        </w:rPr>
        <w:t>ئ</w:t>
      </w:r>
      <w:r w:rsidR="006265BC" w:rsidRPr="00B47A7E">
        <w:rPr>
          <w:rFonts w:hint="cs"/>
          <w:rtl/>
        </w:rPr>
        <w:t>ول</w:t>
      </w:r>
      <w:r w:rsidR="007A471C">
        <w:rPr>
          <w:rFonts w:hint="cs"/>
          <w:rtl/>
        </w:rPr>
        <w:t xml:space="preserve"> </w:t>
      </w:r>
      <w:r w:rsidR="00C55290">
        <w:rPr>
          <w:rFonts w:hint="cs"/>
          <w:rtl/>
        </w:rPr>
        <w:t>اجرای</w:t>
      </w:r>
      <w:r w:rsidR="006265BC" w:rsidRPr="00271289">
        <w:rPr>
          <w:rFonts w:hint="cs"/>
          <w:rtl/>
        </w:rPr>
        <w:t xml:space="preserve"> </w:t>
      </w:r>
      <w:r w:rsidR="00577154" w:rsidRPr="007A471C">
        <w:rPr>
          <w:rFonts w:hint="cs"/>
          <w:rtl/>
        </w:rPr>
        <w:t>برنامه</w:t>
      </w:r>
      <w:r w:rsidR="00A2431C">
        <w:rPr>
          <w:rtl/>
        </w:rPr>
        <w:softHyphen/>
      </w:r>
      <w:r w:rsidR="00A2431C">
        <w:rPr>
          <w:rFonts w:hint="cs"/>
          <w:rtl/>
        </w:rPr>
        <w:t xml:space="preserve">هاي </w:t>
      </w:r>
      <w:r w:rsidR="00577154" w:rsidRPr="007A471C">
        <w:rPr>
          <w:rFonts w:hint="cs"/>
          <w:rtl/>
        </w:rPr>
        <w:t xml:space="preserve">جامع </w:t>
      </w:r>
      <w:r w:rsidR="0014520D" w:rsidRPr="007A471C">
        <w:rPr>
          <w:rFonts w:hint="cs"/>
          <w:rtl/>
        </w:rPr>
        <w:t>تحقیقات</w:t>
      </w:r>
      <w:r w:rsidR="00C55290">
        <w:rPr>
          <w:rFonts w:hint="cs"/>
          <w:rtl/>
        </w:rPr>
        <w:t xml:space="preserve"> در گروه</w:t>
      </w:r>
      <w:r w:rsidR="007A471C">
        <w:rPr>
          <w:rtl/>
        </w:rPr>
        <w:softHyphen/>
      </w:r>
      <w:r w:rsidR="007A471C">
        <w:rPr>
          <w:rFonts w:hint="cs"/>
          <w:rtl/>
        </w:rPr>
        <w:t>های آموزشی</w:t>
      </w:r>
    </w:p>
    <w:p w:rsidR="00C55290" w:rsidRPr="00B47A7E" w:rsidRDefault="006265BC" w:rsidP="00C10AD9">
      <w:pPr>
        <w:rPr>
          <w:rtl/>
        </w:rPr>
      </w:pPr>
      <w:r w:rsidRPr="00B47A7E">
        <w:rPr>
          <w:rFonts w:hint="cs"/>
          <w:rtl/>
        </w:rPr>
        <w:t>مدیر</w:t>
      </w:r>
      <w:r w:rsidR="00577154" w:rsidRPr="00B47A7E">
        <w:rPr>
          <w:rFonts w:hint="cs"/>
          <w:rtl/>
        </w:rPr>
        <w:t>ان</w:t>
      </w:r>
      <w:r w:rsidRPr="00B47A7E">
        <w:rPr>
          <w:rFonts w:hint="cs"/>
          <w:rtl/>
        </w:rPr>
        <w:t xml:space="preserve"> گروه</w:t>
      </w:r>
      <w:r w:rsidR="00577154" w:rsidRPr="00B47A7E">
        <w:rPr>
          <w:rtl/>
        </w:rPr>
        <w:softHyphen/>
      </w:r>
      <w:r w:rsidR="00577154" w:rsidRPr="00B47A7E">
        <w:rPr>
          <w:rFonts w:hint="cs"/>
          <w:rtl/>
        </w:rPr>
        <w:t>های</w:t>
      </w:r>
      <w:r w:rsidRPr="00B47A7E">
        <w:rPr>
          <w:rFonts w:hint="cs"/>
          <w:rtl/>
        </w:rPr>
        <w:t xml:space="preserve"> آموزشی مس</w:t>
      </w:r>
      <w:r w:rsidR="007F1AEC" w:rsidRPr="00B47A7E">
        <w:rPr>
          <w:rFonts w:hint="cs"/>
          <w:rtl/>
        </w:rPr>
        <w:t>ئ</w:t>
      </w:r>
      <w:r w:rsidRPr="00B47A7E">
        <w:rPr>
          <w:rFonts w:hint="cs"/>
          <w:rtl/>
        </w:rPr>
        <w:t>ول</w:t>
      </w:r>
      <w:r w:rsidR="007A471C" w:rsidRPr="00B47A7E">
        <w:rPr>
          <w:rFonts w:hint="cs"/>
          <w:rtl/>
        </w:rPr>
        <w:t xml:space="preserve"> </w:t>
      </w:r>
      <w:r w:rsidRPr="00B47A7E">
        <w:rPr>
          <w:rFonts w:hint="cs"/>
          <w:rtl/>
        </w:rPr>
        <w:t>اجرا</w:t>
      </w:r>
      <w:r w:rsidR="00261B90" w:rsidRPr="00B47A7E">
        <w:rPr>
          <w:rFonts w:hint="cs"/>
          <w:rtl/>
        </w:rPr>
        <w:t>ی</w:t>
      </w:r>
      <w:r w:rsidRPr="00B47A7E">
        <w:rPr>
          <w:rFonts w:hint="cs"/>
          <w:rtl/>
        </w:rPr>
        <w:t xml:space="preserve"> </w:t>
      </w:r>
      <w:r w:rsidR="00577154" w:rsidRPr="00B47A7E">
        <w:rPr>
          <w:rFonts w:hint="cs"/>
          <w:rtl/>
        </w:rPr>
        <w:t>برنامه</w:t>
      </w:r>
      <w:r w:rsidR="00A2431C" w:rsidRPr="00B47A7E">
        <w:rPr>
          <w:rtl/>
        </w:rPr>
        <w:softHyphen/>
      </w:r>
      <w:r w:rsidR="00A2431C" w:rsidRPr="00B47A7E">
        <w:rPr>
          <w:rFonts w:hint="cs"/>
          <w:rtl/>
        </w:rPr>
        <w:t xml:space="preserve">هاي </w:t>
      </w:r>
      <w:r w:rsidR="00577154" w:rsidRPr="00B47A7E">
        <w:rPr>
          <w:rFonts w:hint="cs"/>
          <w:rtl/>
        </w:rPr>
        <w:t xml:space="preserve">جامع </w:t>
      </w:r>
      <w:r w:rsidR="0014520D" w:rsidRPr="00B47A7E">
        <w:rPr>
          <w:rFonts w:hint="cs"/>
          <w:rtl/>
        </w:rPr>
        <w:t>تحقیقات</w:t>
      </w:r>
      <w:r w:rsidR="00C55290" w:rsidRPr="00B47A7E">
        <w:rPr>
          <w:rFonts w:hint="cs"/>
          <w:rtl/>
        </w:rPr>
        <w:t xml:space="preserve"> در گروه</w:t>
      </w:r>
      <w:r w:rsidR="00577154" w:rsidRPr="00B47A7E">
        <w:rPr>
          <w:rtl/>
        </w:rPr>
        <w:softHyphen/>
      </w:r>
      <w:r w:rsidR="00577154" w:rsidRPr="00B47A7E">
        <w:rPr>
          <w:rFonts w:hint="cs"/>
          <w:rtl/>
        </w:rPr>
        <w:t>ها</w:t>
      </w:r>
      <w:r w:rsidR="00C55290" w:rsidRPr="00B47A7E">
        <w:rPr>
          <w:rFonts w:hint="cs"/>
          <w:rtl/>
        </w:rPr>
        <w:t xml:space="preserve"> </w:t>
      </w:r>
      <w:r w:rsidR="00187542" w:rsidRPr="00B47A7E">
        <w:rPr>
          <w:rFonts w:hint="cs"/>
          <w:rtl/>
        </w:rPr>
        <w:t xml:space="preserve">بوده و </w:t>
      </w:r>
      <w:r w:rsidR="00C10AD9" w:rsidRPr="00B47A7E">
        <w:rPr>
          <w:rFonts w:hint="cs"/>
          <w:rtl/>
        </w:rPr>
        <w:t>موظفند</w:t>
      </w:r>
      <w:r w:rsidRPr="00B47A7E">
        <w:rPr>
          <w:rFonts w:hint="cs"/>
          <w:rtl/>
        </w:rPr>
        <w:t xml:space="preserve"> پس از </w:t>
      </w:r>
      <w:r w:rsidR="00C55290" w:rsidRPr="00B47A7E">
        <w:rPr>
          <w:rFonts w:hint="cs"/>
          <w:rtl/>
        </w:rPr>
        <w:t>ابلاغ</w:t>
      </w:r>
      <w:r w:rsidRPr="00B47A7E">
        <w:rPr>
          <w:rFonts w:hint="cs"/>
          <w:rtl/>
        </w:rPr>
        <w:t xml:space="preserve"> </w:t>
      </w:r>
      <w:r w:rsidR="00932744" w:rsidRPr="00B47A7E">
        <w:rPr>
          <w:rFonts w:hint="cs"/>
          <w:rtl/>
        </w:rPr>
        <w:t>برنامه</w:t>
      </w:r>
      <w:r w:rsidR="00A2431C" w:rsidRPr="00B47A7E">
        <w:rPr>
          <w:rtl/>
        </w:rPr>
        <w:softHyphen/>
      </w:r>
      <w:r w:rsidR="00A2431C" w:rsidRPr="00B47A7E">
        <w:rPr>
          <w:rFonts w:hint="cs"/>
          <w:rtl/>
        </w:rPr>
        <w:t xml:space="preserve">هاي </w:t>
      </w:r>
      <w:r w:rsidR="00932744" w:rsidRPr="00B47A7E">
        <w:rPr>
          <w:rFonts w:hint="cs"/>
          <w:rtl/>
        </w:rPr>
        <w:t xml:space="preserve">جامع </w:t>
      </w:r>
      <w:r w:rsidR="0014520D" w:rsidRPr="00B47A7E">
        <w:rPr>
          <w:rFonts w:hint="cs"/>
          <w:rtl/>
        </w:rPr>
        <w:t>تحقیقات</w:t>
      </w:r>
      <w:r w:rsidR="00C55290" w:rsidRPr="00B47A7E">
        <w:rPr>
          <w:rFonts w:hint="cs"/>
          <w:rtl/>
        </w:rPr>
        <w:t xml:space="preserve"> گروه نسبت به </w:t>
      </w:r>
      <w:r w:rsidR="00C10AD9" w:rsidRPr="00B47A7E">
        <w:rPr>
          <w:rFonts w:hint="cs"/>
          <w:rtl/>
        </w:rPr>
        <w:t xml:space="preserve">حسن </w:t>
      </w:r>
      <w:r w:rsidR="00C55290" w:rsidRPr="00B47A7E">
        <w:rPr>
          <w:rFonts w:hint="cs"/>
          <w:rtl/>
        </w:rPr>
        <w:t xml:space="preserve">اجرای </w:t>
      </w:r>
      <w:r w:rsidR="00C10AD9" w:rsidRPr="00B47A7E">
        <w:rPr>
          <w:rFonts w:hint="cs"/>
          <w:rtl/>
        </w:rPr>
        <w:t xml:space="preserve">برنامه هاي جامع ابلاغي و لحاظ نمودن آن ها در </w:t>
      </w:r>
      <w:r w:rsidR="00C55290" w:rsidRPr="00B47A7E">
        <w:rPr>
          <w:rFonts w:hint="cs"/>
          <w:rtl/>
        </w:rPr>
        <w:t>فعالیت</w:t>
      </w:r>
      <w:r w:rsidR="007F1AEC" w:rsidRPr="00B47A7E">
        <w:rPr>
          <w:rFonts w:hint="cs"/>
          <w:rtl/>
        </w:rPr>
        <w:t>‌</w:t>
      </w:r>
      <w:r w:rsidR="00C55290" w:rsidRPr="00B47A7E">
        <w:rPr>
          <w:rFonts w:hint="cs"/>
          <w:rtl/>
        </w:rPr>
        <w:t>های پژوهشی</w:t>
      </w:r>
      <w:r w:rsidR="00D01775" w:rsidRPr="00B47A7E">
        <w:rPr>
          <w:rFonts w:hint="cs"/>
          <w:rtl/>
        </w:rPr>
        <w:t xml:space="preserve"> اعضای هیئت علمی و دانشجویان تحصیلات تکمیلی</w:t>
      </w:r>
      <w:r w:rsidR="00C55290" w:rsidRPr="00B47A7E">
        <w:rPr>
          <w:rFonts w:hint="cs"/>
          <w:rtl/>
        </w:rPr>
        <w:t xml:space="preserve"> گروه اقدام نمای</w:t>
      </w:r>
      <w:r w:rsidR="00187542" w:rsidRPr="00B47A7E">
        <w:rPr>
          <w:rFonts w:hint="cs"/>
          <w:rtl/>
        </w:rPr>
        <w:t>ن</w:t>
      </w:r>
      <w:r w:rsidR="00C55290" w:rsidRPr="00B47A7E">
        <w:rPr>
          <w:rFonts w:hint="cs"/>
          <w:rtl/>
        </w:rPr>
        <w:t>د.</w:t>
      </w:r>
    </w:p>
    <w:p w:rsidR="00C55290" w:rsidRDefault="00C55290" w:rsidP="00B47A7E">
      <w:pPr>
        <w:pStyle w:val="Heading3"/>
        <w:numPr>
          <w:ilvl w:val="0"/>
          <w:numId w:val="19"/>
        </w:numPr>
        <w:rPr>
          <w:i/>
          <w:iCs/>
          <w:sz w:val="26"/>
          <w:szCs w:val="26"/>
          <w:u w:val="single"/>
          <w:rtl/>
        </w:rPr>
      </w:pPr>
      <w:r w:rsidRPr="00C55290">
        <w:rPr>
          <w:rFonts w:hint="cs"/>
          <w:rtl/>
        </w:rPr>
        <w:t>نظارت بر</w:t>
      </w:r>
      <w:r>
        <w:rPr>
          <w:rFonts w:hint="cs"/>
          <w:rtl/>
        </w:rPr>
        <w:t xml:space="preserve"> حسن</w:t>
      </w:r>
      <w:r w:rsidRPr="00C55290">
        <w:rPr>
          <w:rFonts w:hint="cs"/>
          <w:rtl/>
        </w:rPr>
        <w:t xml:space="preserve"> اجرای </w:t>
      </w:r>
      <w:r w:rsidR="00577154" w:rsidRPr="007A471C">
        <w:rPr>
          <w:rFonts w:hint="cs"/>
          <w:rtl/>
        </w:rPr>
        <w:t>برنامه</w:t>
      </w:r>
      <w:r w:rsidR="00A2431C">
        <w:rPr>
          <w:rtl/>
        </w:rPr>
        <w:softHyphen/>
      </w:r>
      <w:r w:rsidR="00A2431C">
        <w:rPr>
          <w:rFonts w:hint="cs"/>
          <w:rtl/>
        </w:rPr>
        <w:t xml:space="preserve">هاي </w:t>
      </w:r>
      <w:r w:rsidR="00577154" w:rsidRPr="007A471C">
        <w:rPr>
          <w:rFonts w:hint="cs"/>
          <w:rtl/>
        </w:rPr>
        <w:t xml:space="preserve">جامع </w:t>
      </w:r>
      <w:r w:rsidR="0014520D" w:rsidRPr="007A471C">
        <w:rPr>
          <w:rFonts w:hint="cs"/>
          <w:rtl/>
        </w:rPr>
        <w:t>تحقیقات</w:t>
      </w:r>
      <w:r w:rsidR="007A471C">
        <w:rPr>
          <w:rFonts w:hint="cs"/>
          <w:rtl/>
        </w:rPr>
        <w:t xml:space="preserve"> در </w:t>
      </w:r>
      <w:r w:rsidR="007A471C" w:rsidRPr="007A471C">
        <w:rPr>
          <w:rFonts w:hint="cs"/>
          <w:rtl/>
        </w:rPr>
        <w:t>پردیس/ دانشکده مستقل/ موسسه</w:t>
      </w:r>
      <w:r w:rsidR="00C10AD9">
        <w:rPr>
          <w:rFonts w:hint="cs"/>
          <w:rtl/>
        </w:rPr>
        <w:t xml:space="preserve"> </w:t>
      </w:r>
    </w:p>
    <w:p w:rsidR="00730BB7" w:rsidRPr="00B47A7E" w:rsidRDefault="00C55290" w:rsidP="00C10AD9">
      <w:pPr>
        <w:rPr>
          <w:rtl/>
        </w:rPr>
      </w:pPr>
      <w:r w:rsidRPr="00B47A7E">
        <w:rPr>
          <w:rFonts w:hint="cs"/>
          <w:rtl/>
        </w:rPr>
        <w:t xml:space="preserve">معاون پژوهشی </w:t>
      </w:r>
      <w:r w:rsidR="008736F1" w:rsidRPr="00B47A7E">
        <w:rPr>
          <w:rFonts w:hint="cs"/>
          <w:rtl/>
        </w:rPr>
        <w:t xml:space="preserve">پردیس/ </w:t>
      </w:r>
      <w:r w:rsidRPr="00B47A7E">
        <w:rPr>
          <w:rFonts w:hint="cs"/>
          <w:rtl/>
        </w:rPr>
        <w:t>دانشکده</w:t>
      </w:r>
      <w:r w:rsidR="008736F1" w:rsidRPr="00B47A7E">
        <w:rPr>
          <w:rFonts w:hint="cs"/>
          <w:rtl/>
        </w:rPr>
        <w:t xml:space="preserve"> مستقل/ موسسه</w:t>
      </w:r>
      <w:r w:rsidR="00FC2127" w:rsidRPr="00B47A7E">
        <w:rPr>
          <w:rFonts w:hint="cs"/>
          <w:rtl/>
        </w:rPr>
        <w:t>،</w:t>
      </w:r>
      <w:r w:rsidRPr="00B47A7E">
        <w:rPr>
          <w:rFonts w:hint="cs"/>
          <w:rtl/>
        </w:rPr>
        <w:t xml:space="preserve"> مسئول نظارت بر حسن اجرای </w:t>
      </w:r>
      <w:r w:rsidR="00932744" w:rsidRPr="00B47A7E">
        <w:rPr>
          <w:rFonts w:hint="cs"/>
          <w:rtl/>
        </w:rPr>
        <w:t>برنامه</w:t>
      </w:r>
      <w:r w:rsidR="00A2431C" w:rsidRPr="00B47A7E">
        <w:rPr>
          <w:rtl/>
        </w:rPr>
        <w:softHyphen/>
      </w:r>
      <w:r w:rsidR="00A2431C" w:rsidRPr="00B47A7E">
        <w:rPr>
          <w:rFonts w:hint="cs"/>
          <w:rtl/>
        </w:rPr>
        <w:t xml:space="preserve">هاي </w:t>
      </w:r>
      <w:r w:rsidR="00932744" w:rsidRPr="00B47A7E">
        <w:rPr>
          <w:rFonts w:hint="cs"/>
          <w:rtl/>
        </w:rPr>
        <w:t xml:space="preserve">جامع </w:t>
      </w:r>
      <w:r w:rsidR="0014520D" w:rsidRPr="00B47A7E">
        <w:rPr>
          <w:rFonts w:hint="cs"/>
          <w:rtl/>
        </w:rPr>
        <w:t>تحقیقات</w:t>
      </w:r>
      <w:r w:rsidRPr="00B47A7E">
        <w:rPr>
          <w:rFonts w:hint="cs"/>
          <w:rtl/>
        </w:rPr>
        <w:t xml:space="preserve"> هر </w:t>
      </w:r>
      <w:r w:rsidR="008736F1" w:rsidRPr="00B47A7E">
        <w:rPr>
          <w:rFonts w:hint="cs"/>
          <w:rtl/>
        </w:rPr>
        <w:t>پردیس/ دانشکده مستقل/ موسسه</w:t>
      </w:r>
      <w:r w:rsidRPr="00B47A7E">
        <w:rPr>
          <w:rFonts w:hint="cs"/>
          <w:rtl/>
        </w:rPr>
        <w:t xml:space="preserve"> </w:t>
      </w:r>
      <w:r w:rsidR="007572A8" w:rsidRPr="00B47A7E">
        <w:rPr>
          <w:rFonts w:hint="cs"/>
          <w:rtl/>
        </w:rPr>
        <w:t>می‌</w:t>
      </w:r>
      <w:r w:rsidRPr="00B47A7E">
        <w:rPr>
          <w:rFonts w:hint="cs"/>
          <w:rtl/>
        </w:rPr>
        <w:t>باشد.</w:t>
      </w:r>
      <w:r w:rsidR="006265BC" w:rsidRPr="00B47A7E">
        <w:rPr>
          <w:rFonts w:hint="cs"/>
          <w:rtl/>
        </w:rPr>
        <w:t xml:space="preserve"> </w:t>
      </w:r>
      <w:r w:rsidR="00577154" w:rsidRPr="00B47A7E">
        <w:rPr>
          <w:rFonts w:hint="cs"/>
          <w:rtl/>
        </w:rPr>
        <w:t>معاونت</w:t>
      </w:r>
      <w:r w:rsidR="00577154" w:rsidRPr="00B47A7E">
        <w:rPr>
          <w:rFonts w:hint="cs"/>
          <w:rtl/>
        </w:rPr>
        <w:softHyphen/>
        <w:t>های پژوهش</w:t>
      </w:r>
      <w:r w:rsidR="004E0D45" w:rsidRPr="00B47A7E">
        <w:rPr>
          <w:rFonts w:hint="cs"/>
          <w:rtl/>
        </w:rPr>
        <w:t>ی</w:t>
      </w:r>
      <w:r w:rsidR="00577154" w:rsidRPr="00B47A7E">
        <w:rPr>
          <w:rFonts w:hint="cs"/>
          <w:rtl/>
        </w:rPr>
        <w:t xml:space="preserve"> </w:t>
      </w:r>
      <w:r w:rsidR="008736F1" w:rsidRPr="00B47A7E">
        <w:rPr>
          <w:rFonts w:hint="cs"/>
          <w:rtl/>
        </w:rPr>
        <w:t>پردیس/ دانشکده مستقل/ موسسه</w:t>
      </w:r>
      <w:r w:rsidR="00577154" w:rsidRPr="00B47A7E">
        <w:rPr>
          <w:rFonts w:hint="cs"/>
          <w:rtl/>
        </w:rPr>
        <w:t xml:space="preserve"> موظفند هر ساله گزارشی از روند اجرای برنامه</w:t>
      </w:r>
      <w:r w:rsidR="00577154" w:rsidRPr="00B47A7E">
        <w:rPr>
          <w:rtl/>
        </w:rPr>
        <w:softHyphen/>
      </w:r>
      <w:r w:rsidR="00577154" w:rsidRPr="00B47A7E">
        <w:rPr>
          <w:rFonts w:hint="cs"/>
          <w:rtl/>
        </w:rPr>
        <w:t xml:space="preserve">های جامع </w:t>
      </w:r>
      <w:r w:rsidR="0014520D" w:rsidRPr="00B47A7E">
        <w:rPr>
          <w:rFonts w:hint="cs"/>
          <w:rtl/>
        </w:rPr>
        <w:t>تحقیقات</w:t>
      </w:r>
      <w:r w:rsidR="00577154" w:rsidRPr="00B47A7E">
        <w:rPr>
          <w:rFonts w:hint="cs"/>
          <w:rtl/>
        </w:rPr>
        <w:t xml:space="preserve"> در گروه</w:t>
      </w:r>
      <w:r w:rsidR="00A2431C" w:rsidRPr="00B47A7E">
        <w:rPr>
          <w:rFonts w:hint="cs"/>
          <w:rtl/>
        </w:rPr>
        <w:softHyphen/>
        <w:t>های آموزشی و تطابق</w:t>
      </w:r>
      <w:r w:rsidR="008736F1" w:rsidRPr="00B47A7E">
        <w:rPr>
          <w:rFonts w:hint="cs"/>
          <w:rtl/>
        </w:rPr>
        <w:t xml:space="preserve"> فعالیتهای پژوهشی</w:t>
      </w:r>
      <w:r w:rsidR="00A2431C" w:rsidRPr="00B47A7E">
        <w:rPr>
          <w:rFonts w:hint="cs"/>
          <w:rtl/>
        </w:rPr>
        <w:t xml:space="preserve"> اعضاي هيئت علمي و</w:t>
      </w:r>
      <w:r w:rsidR="008736F1" w:rsidRPr="00B47A7E">
        <w:rPr>
          <w:rFonts w:hint="cs"/>
          <w:rtl/>
        </w:rPr>
        <w:t xml:space="preserve"> گروه</w:t>
      </w:r>
      <w:r w:rsidR="008736F1" w:rsidRPr="00B47A7E">
        <w:rPr>
          <w:rFonts w:hint="cs"/>
          <w:rtl/>
        </w:rPr>
        <w:softHyphen/>
        <w:t>ها</w:t>
      </w:r>
      <w:r w:rsidR="00A2431C" w:rsidRPr="00B47A7E">
        <w:rPr>
          <w:rFonts w:hint="cs"/>
          <w:rtl/>
        </w:rPr>
        <w:t>ي آموزشي</w:t>
      </w:r>
      <w:r w:rsidR="008736F1" w:rsidRPr="00B47A7E">
        <w:rPr>
          <w:rFonts w:hint="cs"/>
          <w:rtl/>
        </w:rPr>
        <w:t xml:space="preserve"> با برنامه</w:t>
      </w:r>
      <w:r w:rsidR="008736F1" w:rsidRPr="00B47A7E">
        <w:rPr>
          <w:rFonts w:hint="cs"/>
          <w:rtl/>
        </w:rPr>
        <w:softHyphen/>
        <w:t xml:space="preserve">های جامع </w:t>
      </w:r>
      <w:r w:rsidR="0014520D" w:rsidRPr="00B47A7E">
        <w:rPr>
          <w:rFonts w:hint="cs"/>
          <w:rtl/>
        </w:rPr>
        <w:t>تحقیقات</w:t>
      </w:r>
      <w:r w:rsidR="008736F1" w:rsidRPr="00B47A7E">
        <w:rPr>
          <w:rFonts w:hint="cs"/>
          <w:rtl/>
        </w:rPr>
        <w:t xml:space="preserve"> به معاونت پژوهشی دانشگاه ارسال نمایند.</w:t>
      </w:r>
    </w:p>
    <w:p w:rsidR="0098185D" w:rsidRPr="00B47A7E" w:rsidRDefault="00FC2127" w:rsidP="00C10AD9">
      <w:pPr>
        <w:rPr>
          <w:rtl/>
        </w:rPr>
      </w:pPr>
      <w:r w:rsidRPr="00B47A7E">
        <w:rPr>
          <w:rFonts w:hint="cs"/>
          <w:rtl/>
        </w:rPr>
        <w:t xml:space="preserve">بديهي است </w:t>
      </w:r>
      <w:r w:rsidR="0098185D" w:rsidRPr="00B47A7E">
        <w:rPr>
          <w:rFonts w:hint="cs"/>
          <w:rtl/>
        </w:rPr>
        <w:t xml:space="preserve">سیاست‌های حمایتی و تشویقی دانشگاه از برنامه‌های جامع تحقیقات به صورت </w:t>
      </w:r>
      <w:r w:rsidRPr="00B47A7E">
        <w:rPr>
          <w:rFonts w:hint="cs"/>
          <w:rtl/>
        </w:rPr>
        <w:t xml:space="preserve">مستمر </w:t>
      </w:r>
      <w:r w:rsidR="00C10AD9" w:rsidRPr="00B47A7E">
        <w:rPr>
          <w:rFonts w:hint="cs"/>
          <w:rtl/>
        </w:rPr>
        <w:t xml:space="preserve">و سالانه </w:t>
      </w:r>
      <w:r w:rsidRPr="00B47A7E">
        <w:rPr>
          <w:rFonts w:hint="cs"/>
          <w:rtl/>
        </w:rPr>
        <w:t xml:space="preserve">بر اساس مجموعه عملكرد گروههاي آموزشي ذيربط و با استناد به گزارشهاي دريافتي توسط </w:t>
      </w:r>
      <w:r w:rsidR="0098185D" w:rsidRPr="00B47A7E">
        <w:rPr>
          <w:rFonts w:hint="cs"/>
          <w:rtl/>
        </w:rPr>
        <w:t>معاونت پژوهشی و با هماهنگی معاونت برنامه‌ریزی و فناوری اطلاعات دانشگاه تهیه</w:t>
      </w:r>
      <w:r w:rsidR="00C10AD9" w:rsidRPr="00B47A7E">
        <w:rPr>
          <w:rFonts w:hint="cs"/>
          <w:rtl/>
        </w:rPr>
        <w:t>، تدوين</w:t>
      </w:r>
      <w:r w:rsidR="0098185D" w:rsidRPr="00B47A7E">
        <w:rPr>
          <w:rFonts w:hint="cs"/>
          <w:rtl/>
        </w:rPr>
        <w:t xml:space="preserve"> و ابلاغ خواهد شد.</w:t>
      </w:r>
    </w:p>
    <w:p w:rsidR="0098185D" w:rsidRPr="007E1EEA" w:rsidRDefault="0098185D" w:rsidP="00730BB7">
      <w:pPr>
        <w:rPr>
          <w:b/>
          <w:bCs/>
          <w:i/>
          <w:iCs/>
          <w:sz w:val="2"/>
          <w:szCs w:val="2"/>
          <w:u w:val="single"/>
          <w:rtl/>
        </w:rPr>
      </w:pPr>
    </w:p>
    <w:p w:rsidR="0098185D" w:rsidRDefault="00100448" w:rsidP="00730BB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167640</wp:posOffset>
                </wp:positionV>
                <wp:extent cx="5172075" cy="0"/>
                <wp:effectExtent l="12065" t="15240" r="1651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7pt;margin-top:13.2pt;width:40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" strokeweight="1.75pt"/>
            </w:pict>
          </mc:Fallback>
        </mc:AlternateContent>
      </w:r>
    </w:p>
    <w:p w:rsidR="0098185D" w:rsidRDefault="0098185D" w:rsidP="00730BB7">
      <w:pPr>
        <w:rPr>
          <w:rtl/>
        </w:rPr>
      </w:pPr>
    </w:p>
    <w:p w:rsidR="0098185D" w:rsidRPr="007E1EEA" w:rsidRDefault="0098185D" w:rsidP="00817048">
      <w:pPr>
        <w:rPr>
          <w:rFonts w:cs="B Titr"/>
          <w:sz w:val="23"/>
          <w:szCs w:val="23"/>
          <w:rtl/>
        </w:rPr>
      </w:pPr>
      <w:r w:rsidRPr="007E1EEA">
        <w:rPr>
          <w:rFonts w:cs="B Titr" w:hint="cs"/>
          <w:sz w:val="23"/>
          <w:szCs w:val="23"/>
          <w:rtl/>
        </w:rPr>
        <w:t>این دستورالعمل با استناد به بند 2 صورتجلسه مورخ 18/5/1389 هیئت منتخب</w:t>
      </w:r>
      <w:r w:rsidR="00730BB7" w:rsidRPr="007E1EEA">
        <w:rPr>
          <w:rFonts w:cs="B Titr" w:hint="cs"/>
          <w:sz w:val="23"/>
          <w:szCs w:val="23"/>
          <w:rtl/>
        </w:rPr>
        <w:t xml:space="preserve"> دانشگاه به تصویب رسیده و از </w:t>
      </w:r>
      <w:r w:rsidR="00817048">
        <w:rPr>
          <w:rFonts w:cs="B Titr" w:hint="cs"/>
          <w:sz w:val="23"/>
          <w:szCs w:val="23"/>
          <w:rtl/>
        </w:rPr>
        <w:t>تاريخ مذكور</w:t>
      </w:r>
      <w:r w:rsidR="00730BB7" w:rsidRPr="007E1EEA">
        <w:rPr>
          <w:rFonts w:cs="B Titr" w:hint="cs"/>
          <w:sz w:val="23"/>
          <w:szCs w:val="23"/>
          <w:rtl/>
        </w:rPr>
        <w:t xml:space="preserve"> لازم‌الاجرا خواهد بود.</w:t>
      </w:r>
    </w:p>
    <w:sectPr w:rsidR="0098185D" w:rsidRPr="007E1EEA" w:rsidSect="00AF1CDA">
      <w:headerReference w:type="default" r:id="rId9"/>
      <w:footerReference w:type="default" r:id="rId10"/>
      <w:pgSz w:w="11907" w:h="16839" w:code="9"/>
      <w:pgMar w:top="420" w:right="1440" w:bottom="1440" w:left="1440" w:header="72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28" w:rsidRDefault="00633428" w:rsidP="00730BB7">
      <w:r>
        <w:separator/>
      </w:r>
    </w:p>
    <w:p w:rsidR="00633428" w:rsidRDefault="00633428" w:rsidP="00730BB7"/>
    <w:p w:rsidR="00633428" w:rsidRDefault="00633428" w:rsidP="00730BB7"/>
  </w:endnote>
  <w:endnote w:type="continuationSeparator" w:id="0">
    <w:p w:rsidR="00633428" w:rsidRDefault="00633428" w:rsidP="00730BB7">
      <w:r>
        <w:continuationSeparator/>
      </w:r>
    </w:p>
    <w:p w:rsidR="00633428" w:rsidRDefault="00633428" w:rsidP="00730BB7"/>
    <w:p w:rsidR="00633428" w:rsidRDefault="00633428" w:rsidP="00730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E4" w:rsidRDefault="005B79E4" w:rsidP="005804AE">
    <w:pPr>
      <w:pStyle w:val="Footer"/>
      <w:rPr>
        <w:rtl/>
      </w:rPr>
    </w:pP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E87FAF" w:rsidRDefault="00633428" w:rsidP="00730BB7">
    <w:pPr>
      <w:pStyle w:val="Foo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E87FAF" w:rsidRDefault="00E87FAF" w:rsidP="00730BB7">
    <w:pPr>
      <w:pStyle w:val="Footer"/>
    </w:pPr>
  </w:p>
  <w:p w:rsidR="005E517C" w:rsidRDefault="005E517C" w:rsidP="00730BB7"/>
  <w:p w:rsidR="005E517C" w:rsidRDefault="005E517C" w:rsidP="00730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28" w:rsidRDefault="00633428" w:rsidP="00730BB7">
      <w:r>
        <w:separator/>
      </w:r>
    </w:p>
    <w:p w:rsidR="00633428" w:rsidRDefault="00633428" w:rsidP="00730BB7"/>
    <w:p w:rsidR="00633428" w:rsidRDefault="00633428" w:rsidP="00730BB7"/>
  </w:footnote>
  <w:footnote w:type="continuationSeparator" w:id="0">
    <w:p w:rsidR="00633428" w:rsidRDefault="00633428" w:rsidP="00730BB7">
      <w:r>
        <w:continuationSeparator/>
      </w:r>
    </w:p>
    <w:p w:rsidR="00633428" w:rsidRDefault="00633428" w:rsidP="00730BB7"/>
    <w:p w:rsidR="00633428" w:rsidRDefault="00633428" w:rsidP="00730B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5508" w:type="dxa"/>
      <w:tblLook w:val="04A0" w:firstRow="1" w:lastRow="0" w:firstColumn="1" w:lastColumn="0" w:noHBand="0" w:noVBand="1"/>
    </w:tblPr>
    <w:tblGrid>
      <w:gridCol w:w="3150"/>
    </w:tblGrid>
    <w:tr w:rsidR="00E87FAF" w:rsidTr="009F3761">
      <w:tc>
        <w:tcPr>
          <w:tcW w:w="3150" w:type="dxa"/>
          <w:shd w:val="clear" w:color="auto" w:fill="auto"/>
        </w:tcPr>
        <w:p w:rsidR="00E87FAF" w:rsidRPr="000E3142" w:rsidRDefault="00685A92" w:rsidP="00730BB7">
          <w:pPr>
            <w:pStyle w:val="Title"/>
            <w:rPr>
              <w:rFonts w:cs="B Nazanin"/>
              <w:rtl/>
              <w:lang w:bidi="fa-IR"/>
            </w:rPr>
          </w:pPr>
          <w:r>
            <w:rPr>
              <w:rFonts w:cs="B Nazanin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38100</wp:posOffset>
                </wp:positionV>
                <wp:extent cx="428625" cy="431800"/>
                <wp:effectExtent l="19050" t="0" r="9525" b="0"/>
                <wp:wrapNone/>
                <wp:docPr id="3" name="Picture 1" descr="Description: E:\Brushure\Pic- UT\cd 05\form-2\p-7-9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E:\Brushure\Pic- UT\cd 05\form-2\p-7-9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00448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-38100</wp:posOffset>
                    </wp:positionV>
                    <wp:extent cx="3011170" cy="542925"/>
                    <wp:effectExtent l="0" t="0" r="1905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1170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71EA" w:rsidRPr="00BC3A29" w:rsidRDefault="00D971EA" w:rsidP="00730BB7">
                                <w:pPr>
                                  <w:pStyle w:val="Title"/>
                                  <w:jc w:val="left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دستورالعمل تدو</w:t>
                                </w:r>
                                <w:r w:rsidRPr="00BC3A2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BC3A29">
                                  <w:rPr>
                                    <w:rFonts w:cs="B Nazanin" w:hint="eastAsia"/>
                                    <w:rtl/>
                                    <w:lang w:bidi="fa-IR"/>
                                  </w:rPr>
                                  <w:t>ن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برنامه جامع (</w:t>
                                </w:r>
                                <w:r w:rsidRPr="00BC3A29">
                                  <w:rPr>
                                    <w:rFonts w:cs="B Nazanin"/>
                                    <w:lang w:bidi="fa-IR"/>
                                  </w:rPr>
                                  <w:t>Master Plan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) تحق</w:t>
                                </w:r>
                                <w:r w:rsidRPr="00BC3A2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BC3A29">
                                  <w:rPr>
                                    <w:rFonts w:cs="B Nazanin" w:hint="eastAsia"/>
                                    <w:rtl/>
                                    <w:lang w:bidi="fa-IR"/>
                                  </w:rPr>
                                  <w:t>قات</w:t>
                                </w:r>
                              </w:p>
                              <w:p w:rsidR="00D971EA" w:rsidRPr="00BC3A29" w:rsidRDefault="00D971EA" w:rsidP="00730BB7">
                                <w:pPr>
                                  <w:pStyle w:val="Title"/>
                                  <w:jc w:val="left"/>
                                  <w:rPr>
                                    <w:rFonts w:cs="B Nazanin"/>
                                    <w:lang w:bidi="fa-IR"/>
                                  </w:rPr>
                                </w:pPr>
                                <w:r w:rsidRPr="00BC3A29">
                                  <w:rPr>
                                    <w:rFonts w:cs="B Nazanin" w:hint="eastAsia"/>
                                    <w:rtl/>
                                    <w:lang w:bidi="fa-IR"/>
                                  </w:rPr>
                                  <w:t>توسط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اعضاي هيئت علمي و گروه</w:t>
                                </w:r>
                                <w:r w:rsidRPr="00BC3A2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>ها</w:t>
                                </w:r>
                                <w:r w:rsidRPr="00BC3A2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آموزش</w:t>
                                </w:r>
                                <w:r w:rsidRPr="00BC3A29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BC3A29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دانشگاه تهران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1pt;margin-top:-3pt;width:237.1pt;height:42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zRsgIAALk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" filled="f" stroked="f">
                    <v:textbox style="mso-fit-shape-to-text:t">
                      <w:txbxContent>
                        <w:p w:rsidR="00D971EA" w:rsidRPr="00BC3A29" w:rsidRDefault="00D971EA" w:rsidP="00730BB7">
                          <w:pPr>
                            <w:pStyle w:val="Title"/>
                            <w:jc w:val="lef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>دستورالعمل تدو</w:t>
                          </w:r>
                          <w:r w:rsidRPr="00BC3A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BC3A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ن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برنامه جامع (</w:t>
                          </w:r>
                          <w:r w:rsidRPr="00BC3A29">
                            <w:rPr>
                              <w:rFonts w:cs="B Nazanin"/>
                              <w:lang w:bidi="fa-IR"/>
                            </w:rPr>
                            <w:t>Master Plan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>) تحق</w:t>
                          </w:r>
                          <w:r w:rsidRPr="00BC3A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BC3A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قات</w:t>
                          </w:r>
                        </w:p>
                        <w:p w:rsidR="00D971EA" w:rsidRPr="00BC3A29" w:rsidRDefault="00D971EA" w:rsidP="00730BB7">
                          <w:pPr>
                            <w:pStyle w:val="Title"/>
                            <w:jc w:val="left"/>
                            <w:rPr>
                              <w:rFonts w:cs="B Nazanin"/>
                              <w:lang w:bidi="fa-IR"/>
                            </w:rPr>
                          </w:pPr>
                          <w:r w:rsidRPr="00BC3A29">
                            <w:rPr>
                              <w:rFonts w:cs="B Nazanin" w:hint="eastAsia"/>
                              <w:rtl/>
                              <w:lang w:bidi="fa-IR"/>
                            </w:rPr>
                            <w:t>توسط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اعضاي هيئت علمي و گروه</w:t>
                          </w:r>
                          <w:r w:rsidRPr="00BC3A29">
                            <w:rPr>
                              <w:rFonts w:cs="B Nazanin" w:hint="cs"/>
                              <w:rtl/>
                              <w:lang w:bidi="fa-IR"/>
                            </w:rPr>
                            <w:t>‌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>ها</w:t>
                          </w:r>
                          <w:r w:rsidRPr="00BC3A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آموزش</w:t>
                          </w:r>
                          <w:r w:rsidRPr="00BC3A29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BC3A29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دانشگاه تهران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87FAF" w:rsidRPr="000E3142">
            <w:rPr>
              <w:rFonts w:cs="B Nazanin" w:hint="cs"/>
              <w:rtl/>
              <w:lang w:bidi="fa-IR"/>
            </w:rPr>
            <w:t>معاونت پژوهشي دانشگاه</w:t>
          </w:r>
        </w:p>
      </w:tc>
    </w:tr>
    <w:tr w:rsidR="00E87FAF" w:rsidTr="009F3761">
      <w:tc>
        <w:tcPr>
          <w:tcW w:w="3150" w:type="dxa"/>
          <w:shd w:val="clear" w:color="auto" w:fill="auto"/>
        </w:tcPr>
        <w:p w:rsidR="00E87FAF" w:rsidRPr="000E3142" w:rsidRDefault="00E87FAF" w:rsidP="00730BB7">
          <w:pPr>
            <w:pStyle w:val="Title"/>
            <w:rPr>
              <w:rFonts w:cs="B Nazanin"/>
              <w:rtl/>
              <w:lang w:bidi="fa-IR"/>
            </w:rPr>
          </w:pPr>
          <w:r w:rsidRPr="000E3142">
            <w:rPr>
              <w:rFonts w:cs="B Nazanin" w:hint="cs"/>
              <w:rtl/>
              <w:lang w:bidi="fa-IR"/>
            </w:rPr>
            <w:t>اداره كل برنامه</w:t>
          </w:r>
          <w:r w:rsidRPr="000E3142">
            <w:rPr>
              <w:rFonts w:cs="B Nazanin" w:hint="cs"/>
              <w:rtl/>
              <w:lang w:bidi="fa-IR"/>
            </w:rPr>
            <w:softHyphen/>
            <w:t>ريزي و نظارت پژوهشي</w:t>
          </w:r>
        </w:p>
      </w:tc>
    </w:tr>
  </w:tbl>
  <w:p w:rsidR="00E87FAF" w:rsidRDefault="005B79E4" w:rsidP="005804AE">
    <w:pPr>
      <w:rPr>
        <w:rtl/>
      </w:rPr>
    </w:pPr>
    <w:r>
      <w:rPr>
        <w:rFonts w:hint="cs"/>
        <w:rtl/>
      </w:rPr>
      <w:t>ـــــــــــــــــــــــــــــــــــــــــــــــــــــــــ</w:t>
    </w:r>
    <w:r w:rsidR="00730BB7">
      <w:rPr>
        <w:rFonts w:hint="cs"/>
        <w:rtl/>
      </w:rPr>
      <w:t>ـــــــــــــــ</w:t>
    </w:r>
    <w:r>
      <w:rPr>
        <w:rFonts w:hint="cs"/>
        <w:rtl/>
      </w:rPr>
      <w:t>ـــــــــــــــــــــــــــــــــــــــــــــــ</w:t>
    </w:r>
  </w:p>
  <w:p w:rsidR="005E517C" w:rsidRDefault="005E517C" w:rsidP="00730BB7">
    <w:pPr>
      <w:rPr>
        <w:rtl/>
      </w:rPr>
    </w:pPr>
  </w:p>
  <w:p w:rsidR="00730BB7" w:rsidRDefault="00730BB7" w:rsidP="00730B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AF"/>
    <w:multiLevelType w:val="hybridMultilevel"/>
    <w:tmpl w:val="DB54C38A"/>
    <w:lvl w:ilvl="0" w:tplc="18D06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5916"/>
    <w:multiLevelType w:val="hybridMultilevel"/>
    <w:tmpl w:val="761A3BCA"/>
    <w:lvl w:ilvl="0" w:tplc="0708114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144A"/>
    <w:multiLevelType w:val="hybridMultilevel"/>
    <w:tmpl w:val="AA5CFBF6"/>
    <w:lvl w:ilvl="0" w:tplc="58A08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8794E"/>
    <w:multiLevelType w:val="hybridMultilevel"/>
    <w:tmpl w:val="DFD0AD38"/>
    <w:lvl w:ilvl="0" w:tplc="4E6CFEC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E1BCD"/>
    <w:multiLevelType w:val="hybridMultilevel"/>
    <w:tmpl w:val="EEDE7400"/>
    <w:lvl w:ilvl="0" w:tplc="B5168D8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5D94"/>
    <w:multiLevelType w:val="hybridMultilevel"/>
    <w:tmpl w:val="EADC9F64"/>
    <w:lvl w:ilvl="0" w:tplc="87A89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30DE"/>
    <w:multiLevelType w:val="hybridMultilevel"/>
    <w:tmpl w:val="3FC24446"/>
    <w:lvl w:ilvl="0" w:tplc="7F86AE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D4751"/>
    <w:multiLevelType w:val="hybridMultilevel"/>
    <w:tmpl w:val="0ACA58E8"/>
    <w:lvl w:ilvl="0" w:tplc="8DB0F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C55D9"/>
    <w:multiLevelType w:val="hybridMultilevel"/>
    <w:tmpl w:val="EB62A2D0"/>
    <w:lvl w:ilvl="0" w:tplc="7666A6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1054B4"/>
    <w:multiLevelType w:val="hybridMultilevel"/>
    <w:tmpl w:val="8B8AAC9E"/>
    <w:lvl w:ilvl="0" w:tplc="681EE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5D61"/>
    <w:multiLevelType w:val="hybridMultilevel"/>
    <w:tmpl w:val="321603C4"/>
    <w:lvl w:ilvl="0" w:tplc="B76C5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A7190"/>
    <w:multiLevelType w:val="hybridMultilevel"/>
    <w:tmpl w:val="C41AC23A"/>
    <w:lvl w:ilvl="0" w:tplc="08D67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46277"/>
    <w:multiLevelType w:val="hybridMultilevel"/>
    <w:tmpl w:val="274E52E0"/>
    <w:lvl w:ilvl="0" w:tplc="D8781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41288"/>
    <w:multiLevelType w:val="hybridMultilevel"/>
    <w:tmpl w:val="8A80EE9C"/>
    <w:lvl w:ilvl="0" w:tplc="0B7E3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E2351"/>
    <w:multiLevelType w:val="hybridMultilevel"/>
    <w:tmpl w:val="8E4463C8"/>
    <w:lvl w:ilvl="0" w:tplc="5DB432C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A1121B"/>
    <w:multiLevelType w:val="hybridMultilevel"/>
    <w:tmpl w:val="0DA497CA"/>
    <w:lvl w:ilvl="0" w:tplc="4E269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D1739"/>
    <w:multiLevelType w:val="hybridMultilevel"/>
    <w:tmpl w:val="830269F0"/>
    <w:lvl w:ilvl="0" w:tplc="8CF88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741AC"/>
    <w:multiLevelType w:val="hybridMultilevel"/>
    <w:tmpl w:val="DDE2E4D0"/>
    <w:lvl w:ilvl="0" w:tplc="F2F65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746CF"/>
    <w:multiLevelType w:val="hybridMultilevel"/>
    <w:tmpl w:val="3190E2CA"/>
    <w:lvl w:ilvl="0" w:tplc="E216F9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72DAD"/>
    <w:multiLevelType w:val="hybridMultilevel"/>
    <w:tmpl w:val="A064CCD8"/>
    <w:lvl w:ilvl="0" w:tplc="FEF47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0"/>
  </w:num>
  <w:num w:numId="5">
    <w:abstractNumId w:val="19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5"/>
  </w:num>
  <w:num w:numId="17">
    <w:abstractNumId w:val="8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E"/>
    <w:rsid w:val="00042AFC"/>
    <w:rsid w:val="0006040F"/>
    <w:rsid w:val="000774C3"/>
    <w:rsid w:val="0008278C"/>
    <w:rsid w:val="00097EBA"/>
    <w:rsid w:val="000C1298"/>
    <w:rsid w:val="000C21DD"/>
    <w:rsid w:val="000E1368"/>
    <w:rsid w:val="000E3142"/>
    <w:rsid w:val="000E37AB"/>
    <w:rsid w:val="000F6101"/>
    <w:rsid w:val="00100448"/>
    <w:rsid w:val="00107174"/>
    <w:rsid w:val="00117856"/>
    <w:rsid w:val="00121204"/>
    <w:rsid w:val="0013208A"/>
    <w:rsid w:val="00142D13"/>
    <w:rsid w:val="001436C9"/>
    <w:rsid w:val="0014520D"/>
    <w:rsid w:val="001630D2"/>
    <w:rsid w:val="00184132"/>
    <w:rsid w:val="0018522A"/>
    <w:rsid w:val="00187542"/>
    <w:rsid w:val="001910C8"/>
    <w:rsid w:val="00197DFA"/>
    <w:rsid w:val="001A2344"/>
    <w:rsid w:val="001F3F41"/>
    <w:rsid w:val="001F67AC"/>
    <w:rsid w:val="002125B9"/>
    <w:rsid w:val="00223450"/>
    <w:rsid w:val="00224D8B"/>
    <w:rsid w:val="00261B90"/>
    <w:rsid w:val="00271289"/>
    <w:rsid w:val="00283B2A"/>
    <w:rsid w:val="002C3023"/>
    <w:rsid w:val="002E7A6F"/>
    <w:rsid w:val="002F6C1B"/>
    <w:rsid w:val="00307917"/>
    <w:rsid w:val="00315E39"/>
    <w:rsid w:val="00320BCE"/>
    <w:rsid w:val="0035562C"/>
    <w:rsid w:val="003B03B3"/>
    <w:rsid w:val="003C4598"/>
    <w:rsid w:val="003D0752"/>
    <w:rsid w:val="003E08F3"/>
    <w:rsid w:val="00404641"/>
    <w:rsid w:val="004329D6"/>
    <w:rsid w:val="00473902"/>
    <w:rsid w:val="004B4244"/>
    <w:rsid w:val="004C0A5A"/>
    <w:rsid w:val="004E0873"/>
    <w:rsid w:val="004E0D45"/>
    <w:rsid w:val="004E37A8"/>
    <w:rsid w:val="0050431A"/>
    <w:rsid w:val="00510672"/>
    <w:rsid w:val="0051375D"/>
    <w:rsid w:val="005170F9"/>
    <w:rsid w:val="005250C5"/>
    <w:rsid w:val="00541FF7"/>
    <w:rsid w:val="005428A1"/>
    <w:rsid w:val="005659C7"/>
    <w:rsid w:val="005742F7"/>
    <w:rsid w:val="0057708C"/>
    <w:rsid w:val="00577154"/>
    <w:rsid w:val="005804AE"/>
    <w:rsid w:val="00586826"/>
    <w:rsid w:val="005A66CC"/>
    <w:rsid w:val="005B2F10"/>
    <w:rsid w:val="005B79E4"/>
    <w:rsid w:val="005C3D48"/>
    <w:rsid w:val="005E517C"/>
    <w:rsid w:val="005E764C"/>
    <w:rsid w:val="005F03F2"/>
    <w:rsid w:val="00610ABC"/>
    <w:rsid w:val="006265BC"/>
    <w:rsid w:val="00633428"/>
    <w:rsid w:val="00635A31"/>
    <w:rsid w:val="006453B9"/>
    <w:rsid w:val="0066755C"/>
    <w:rsid w:val="00685A92"/>
    <w:rsid w:val="006B52F3"/>
    <w:rsid w:val="006E3025"/>
    <w:rsid w:val="006E7F93"/>
    <w:rsid w:val="006F6026"/>
    <w:rsid w:val="007015FE"/>
    <w:rsid w:val="00704B5E"/>
    <w:rsid w:val="007064C5"/>
    <w:rsid w:val="00721D14"/>
    <w:rsid w:val="00723385"/>
    <w:rsid w:val="00724028"/>
    <w:rsid w:val="00730BB7"/>
    <w:rsid w:val="007572A8"/>
    <w:rsid w:val="00766746"/>
    <w:rsid w:val="00770B73"/>
    <w:rsid w:val="007732C2"/>
    <w:rsid w:val="00780BE4"/>
    <w:rsid w:val="007922D9"/>
    <w:rsid w:val="007A471C"/>
    <w:rsid w:val="007B666F"/>
    <w:rsid w:val="007C0802"/>
    <w:rsid w:val="007C584C"/>
    <w:rsid w:val="007E1EEA"/>
    <w:rsid w:val="007E6D5B"/>
    <w:rsid w:val="007F1AEC"/>
    <w:rsid w:val="00801103"/>
    <w:rsid w:val="0080397B"/>
    <w:rsid w:val="00817048"/>
    <w:rsid w:val="00834A0C"/>
    <w:rsid w:val="008472B9"/>
    <w:rsid w:val="008736F1"/>
    <w:rsid w:val="008A2C8E"/>
    <w:rsid w:val="008A551D"/>
    <w:rsid w:val="008B22F6"/>
    <w:rsid w:val="008B6B19"/>
    <w:rsid w:val="008E52C0"/>
    <w:rsid w:val="00904FAD"/>
    <w:rsid w:val="00907B6A"/>
    <w:rsid w:val="0092248C"/>
    <w:rsid w:val="00932744"/>
    <w:rsid w:val="00951ACD"/>
    <w:rsid w:val="00973D74"/>
    <w:rsid w:val="009816E2"/>
    <w:rsid w:val="0098185D"/>
    <w:rsid w:val="00990060"/>
    <w:rsid w:val="00994283"/>
    <w:rsid w:val="009B354B"/>
    <w:rsid w:val="009C592A"/>
    <w:rsid w:val="009E6DFE"/>
    <w:rsid w:val="009F0319"/>
    <w:rsid w:val="009F12AE"/>
    <w:rsid w:val="009F3761"/>
    <w:rsid w:val="00A02320"/>
    <w:rsid w:val="00A05C2D"/>
    <w:rsid w:val="00A120C0"/>
    <w:rsid w:val="00A14D29"/>
    <w:rsid w:val="00A1581D"/>
    <w:rsid w:val="00A16C75"/>
    <w:rsid w:val="00A2431C"/>
    <w:rsid w:val="00A30A43"/>
    <w:rsid w:val="00A34C33"/>
    <w:rsid w:val="00A5010B"/>
    <w:rsid w:val="00A513B4"/>
    <w:rsid w:val="00AB7995"/>
    <w:rsid w:val="00AE3A91"/>
    <w:rsid w:val="00AE47A7"/>
    <w:rsid w:val="00AF1CDA"/>
    <w:rsid w:val="00B4023E"/>
    <w:rsid w:val="00B47A7E"/>
    <w:rsid w:val="00B676BA"/>
    <w:rsid w:val="00B72C6A"/>
    <w:rsid w:val="00B731FD"/>
    <w:rsid w:val="00B84751"/>
    <w:rsid w:val="00B9249D"/>
    <w:rsid w:val="00B95D04"/>
    <w:rsid w:val="00BA57E7"/>
    <w:rsid w:val="00BB303C"/>
    <w:rsid w:val="00BB3337"/>
    <w:rsid w:val="00BC19E5"/>
    <w:rsid w:val="00BC3A29"/>
    <w:rsid w:val="00BD1470"/>
    <w:rsid w:val="00BD28BD"/>
    <w:rsid w:val="00BD5C2F"/>
    <w:rsid w:val="00BF2F5F"/>
    <w:rsid w:val="00C10AD9"/>
    <w:rsid w:val="00C10BFB"/>
    <w:rsid w:val="00C205D8"/>
    <w:rsid w:val="00C2386B"/>
    <w:rsid w:val="00C36928"/>
    <w:rsid w:val="00C5120D"/>
    <w:rsid w:val="00C52CA8"/>
    <w:rsid w:val="00C55290"/>
    <w:rsid w:val="00C57654"/>
    <w:rsid w:val="00C92B0E"/>
    <w:rsid w:val="00C93693"/>
    <w:rsid w:val="00CB0262"/>
    <w:rsid w:val="00CB4D3C"/>
    <w:rsid w:val="00CE32B9"/>
    <w:rsid w:val="00CF6DF8"/>
    <w:rsid w:val="00D01775"/>
    <w:rsid w:val="00D03DBC"/>
    <w:rsid w:val="00D15C6C"/>
    <w:rsid w:val="00D25BFB"/>
    <w:rsid w:val="00D428BA"/>
    <w:rsid w:val="00D46706"/>
    <w:rsid w:val="00D5315C"/>
    <w:rsid w:val="00D6457D"/>
    <w:rsid w:val="00D74102"/>
    <w:rsid w:val="00D93C19"/>
    <w:rsid w:val="00D971EA"/>
    <w:rsid w:val="00DA33FB"/>
    <w:rsid w:val="00DB76B8"/>
    <w:rsid w:val="00DC2DC4"/>
    <w:rsid w:val="00DD2088"/>
    <w:rsid w:val="00DE60BE"/>
    <w:rsid w:val="00E576ED"/>
    <w:rsid w:val="00E65B8E"/>
    <w:rsid w:val="00E774C5"/>
    <w:rsid w:val="00E81791"/>
    <w:rsid w:val="00E87FAF"/>
    <w:rsid w:val="00EA4FA8"/>
    <w:rsid w:val="00EA6D9E"/>
    <w:rsid w:val="00EE23E8"/>
    <w:rsid w:val="00F201B7"/>
    <w:rsid w:val="00F27E9E"/>
    <w:rsid w:val="00F72702"/>
    <w:rsid w:val="00F87957"/>
    <w:rsid w:val="00F97E00"/>
    <w:rsid w:val="00FB0ADD"/>
    <w:rsid w:val="00FC2127"/>
    <w:rsid w:val="00FC352B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B7"/>
    <w:pPr>
      <w:bidi/>
      <w:jc w:val="both"/>
    </w:pPr>
    <w:rPr>
      <w:rFonts w:cs="B Nazanin"/>
      <w:sz w:val="25"/>
      <w:szCs w:val="25"/>
      <w:lang w:bidi="fa-IR"/>
    </w:rPr>
  </w:style>
  <w:style w:type="paragraph" w:styleId="Heading1">
    <w:name w:val="heading 1"/>
    <w:basedOn w:val="Normal"/>
    <w:next w:val="Normal"/>
    <w:link w:val="Heading1Char"/>
    <w:qFormat/>
    <w:rsid w:val="004E0D45"/>
    <w:pPr>
      <w:keepNext/>
      <w:keepLines/>
      <w:jc w:val="center"/>
      <w:outlineLvl w:val="0"/>
    </w:pPr>
    <w:rPr>
      <w:rFonts w:ascii="Cambria" w:hAnsi="Cambria"/>
      <w:b/>
      <w:bCs/>
      <w:color w:val="1D1B1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0D45"/>
    <w:pPr>
      <w:keepNext/>
      <w:keepLines/>
      <w:spacing w:before="200"/>
      <w:outlineLvl w:val="1"/>
    </w:pPr>
    <w:rPr>
      <w:rFonts w:ascii="Cambria" w:hAnsi="Cambria"/>
      <w:b/>
      <w:bCs/>
      <w:color w:val="632423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E0D45"/>
    <w:pPr>
      <w:keepNext/>
      <w:keepLines/>
      <w:spacing w:before="200"/>
      <w:outlineLvl w:val="2"/>
    </w:pPr>
    <w:rPr>
      <w:rFonts w:ascii="Cambria" w:hAnsi="Cambria"/>
      <w:b/>
      <w:bCs/>
      <w:color w:val="403152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05C2D"/>
    <w:pPr>
      <w:keepNext/>
      <w:bidi w:val="0"/>
      <w:jc w:val="center"/>
      <w:outlineLvl w:val="5"/>
    </w:pPr>
    <w:rPr>
      <w:rFonts w:cs="Times New Roman"/>
      <w:b/>
      <w:bCs/>
      <w:noProof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05C2D"/>
    <w:rPr>
      <w:rFonts w:cs="B Nazanin"/>
      <w:b/>
      <w:bCs/>
      <w:noProof/>
      <w:sz w:val="24"/>
      <w:szCs w:val="28"/>
    </w:rPr>
  </w:style>
  <w:style w:type="paragraph" w:styleId="ListParagraph">
    <w:name w:val="List Paragraph"/>
    <w:basedOn w:val="Normal"/>
    <w:uiPriority w:val="34"/>
    <w:qFormat/>
    <w:rsid w:val="00C52CA8"/>
    <w:pPr>
      <w:ind w:left="720"/>
    </w:pPr>
  </w:style>
  <w:style w:type="character" w:styleId="Emphasis">
    <w:name w:val="Emphasis"/>
    <w:qFormat/>
    <w:rsid w:val="007572A8"/>
    <w:rPr>
      <w:b/>
      <w:bCs/>
    </w:rPr>
  </w:style>
  <w:style w:type="character" w:customStyle="1" w:styleId="Heading1Char">
    <w:name w:val="Heading 1 Char"/>
    <w:link w:val="Heading1"/>
    <w:rsid w:val="004E0D45"/>
    <w:rPr>
      <w:rFonts w:ascii="Cambria" w:hAnsi="Cambria" w:cs="B Nazanin"/>
      <w:b/>
      <w:bCs/>
      <w:color w:val="1D1B11"/>
      <w:sz w:val="32"/>
      <w:szCs w:val="32"/>
      <w:lang w:bidi="fa-IR"/>
    </w:rPr>
  </w:style>
  <w:style w:type="character" w:customStyle="1" w:styleId="Heading2Char">
    <w:name w:val="Heading 2 Char"/>
    <w:link w:val="Heading2"/>
    <w:rsid w:val="004E0D45"/>
    <w:rPr>
      <w:rFonts w:ascii="Cambria" w:hAnsi="Cambria" w:cs="B Nazanin"/>
      <w:b/>
      <w:bCs/>
      <w:color w:val="632423"/>
      <w:sz w:val="28"/>
      <w:szCs w:val="28"/>
      <w:lang w:bidi="fa-IR"/>
    </w:rPr>
  </w:style>
  <w:style w:type="character" w:customStyle="1" w:styleId="Heading3Char">
    <w:name w:val="Heading 3 Char"/>
    <w:link w:val="Heading3"/>
    <w:rsid w:val="004E0D45"/>
    <w:rPr>
      <w:rFonts w:ascii="Cambria" w:hAnsi="Cambria" w:cs="B Nazanin"/>
      <w:b/>
      <w:bCs/>
      <w:color w:val="403152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87FAF"/>
    <w:pPr>
      <w:tabs>
        <w:tab w:val="center" w:pos="4680"/>
        <w:tab w:val="right" w:pos="9360"/>
      </w:tabs>
    </w:pPr>
    <w:rPr>
      <w:rFonts w:cs="Times New Roman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E87FAF"/>
    <w:rPr>
      <w:rFonts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FAF"/>
    <w:pPr>
      <w:tabs>
        <w:tab w:val="center" w:pos="4680"/>
        <w:tab w:val="right" w:pos="9360"/>
      </w:tabs>
    </w:pPr>
    <w:rPr>
      <w:rFonts w:cs="Times New Roman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E87FAF"/>
    <w:rPr>
      <w:rFonts w:cs="B Nazani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FAF"/>
    <w:pPr>
      <w:bidi w:val="0"/>
      <w:spacing w:before="480" w:line="276" w:lineRule="auto"/>
      <w:jc w:val="left"/>
      <w:outlineLvl w:val="9"/>
    </w:pPr>
    <w:rPr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87FA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87FA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87FAF"/>
    <w:pPr>
      <w:spacing w:after="100"/>
      <w:ind w:left="240"/>
    </w:pPr>
  </w:style>
  <w:style w:type="character" w:styleId="Hyperlink">
    <w:name w:val="Hyperlink"/>
    <w:uiPriority w:val="99"/>
    <w:unhideWhenUsed/>
    <w:rsid w:val="00E87F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AF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87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34C33"/>
    <w:pPr>
      <w:jc w:val="right"/>
    </w:pPr>
    <w:rPr>
      <w:rFonts w:cs="Times New Roman"/>
      <w:sz w:val="24"/>
      <w:szCs w:val="24"/>
      <w:lang w:bidi="ar-SA"/>
    </w:rPr>
  </w:style>
  <w:style w:type="character" w:customStyle="1" w:styleId="TitleChar">
    <w:name w:val="Title Char"/>
    <w:link w:val="Title"/>
    <w:rsid w:val="00A34C33"/>
    <w:rPr>
      <w:rFonts w:cs="B Nazan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B7"/>
    <w:pPr>
      <w:bidi/>
      <w:jc w:val="both"/>
    </w:pPr>
    <w:rPr>
      <w:rFonts w:cs="B Nazanin"/>
      <w:sz w:val="25"/>
      <w:szCs w:val="25"/>
      <w:lang w:bidi="fa-IR"/>
    </w:rPr>
  </w:style>
  <w:style w:type="paragraph" w:styleId="Heading1">
    <w:name w:val="heading 1"/>
    <w:basedOn w:val="Normal"/>
    <w:next w:val="Normal"/>
    <w:link w:val="Heading1Char"/>
    <w:qFormat/>
    <w:rsid w:val="004E0D45"/>
    <w:pPr>
      <w:keepNext/>
      <w:keepLines/>
      <w:jc w:val="center"/>
      <w:outlineLvl w:val="0"/>
    </w:pPr>
    <w:rPr>
      <w:rFonts w:ascii="Cambria" w:hAnsi="Cambria"/>
      <w:b/>
      <w:bCs/>
      <w:color w:val="1D1B1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0D45"/>
    <w:pPr>
      <w:keepNext/>
      <w:keepLines/>
      <w:spacing w:before="200"/>
      <w:outlineLvl w:val="1"/>
    </w:pPr>
    <w:rPr>
      <w:rFonts w:ascii="Cambria" w:hAnsi="Cambria"/>
      <w:b/>
      <w:bCs/>
      <w:color w:val="632423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E0D45"/>
    <w:pPr>
      <w:keepNext/>
      <w:keepLines/>
      <w:spacing w:before="200"/>
      <w:outlineLvl w:val="2"/>
    </w:pPr>
    <w:rPr>
      <w:rFonts w:ascii="Cambria" w:hAnsi="Cambria"/>
      <w:b/>
      <w:bCs/>
      <w:color w:val="403152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05C2D"/>
    <w:pPr>
      <w:keepNext/>
      <w:bidi w:val="0"/>
      <w:jc w:val="center"/>
      <w:outlineLvl w:val="5"/>
    </w:pPr>
    <w:rPr>
      <w:rFonts w:cs="Times New Roman"/>
      <w:b/>
      <w:bCs/>
      <w:noProof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05C2D"/>
    <w:rPr>
      <w:rFonts w:cs="B Nazanin"/>
      <w:b/>
      <w:bCs/>
      <w:noProof/>
      <w:sz w:val="24"/>
      <w:szCs w:val="28"/>
    </w:rPr>
  </w:style>
  <w:style w:type="paragraph" w:styleId="ListParagraph">
    <w:name w:val="List Paragraph"/>
    <w:basedOn w:val="Normal"/>
    <w:uiPriority w:val="34"/>
    <w:qFormat/>
    <w:rsid w:val="00C52CA8"/>
    <w:pPr>
      <w:ind w:left="720"/>
    </w:pPr>
  </w:style>
  <w:style w:type="character" w:styleId="Emphasis">
    <w:name w:val="Emphasis"/>
    <w:qFormat/>
    <w:rsid w:val="007572A8"/>
    <w:rPr>
      <w:b/>
      <w:bCs/>
    </w:rPr>
  </w:style>
  <w:style w:type="character" w:customStyle="1" w:styleId="Heading1Char">
    <w:name w:val="Heading 1 Char"/>
    <w:link w:val="Heading1"/>
    <w:rsid w:val="004E0D45"/>
    <w:rPr>
      <w:rFonts w:ascii="Cambria" w:hAnsi="Cambria" w:cs="B Nazanin"/>
      <w:b/>
      <w:bCs/>
      <w:color w:val="1D1B11"/>
      <w:sz w:val="32"/>
      <w:szCs w:val="32"/>
      <w:lang w:bidi="fa-IR"/>
    </w:rPr>
  </w:style>
  <w:style w:type="character" w:customStyle="1" w:styleId="Heading2Char">
    <w:name w:val="Heading 2 Char"/>
    <w:link w:val="Heading2"/>
    <w:rsid w:val="004E0D45"/>
    <w:rPr>
      <w:rFonts w:ascii="Cambria" w:hAnsi="Cambria" w:cs="B Nazanin"/>
      <w:b/>
      <w:bCs/>
      <w:color w:val="632423"/>
      <w:sz w:val="28"/>
      <w:szCs w:val="28"/>
      <w:lang w:bidi="fa-IR"/>
    </w:rPr>
  </w:style>
  <w:style w:type="character" w:customStyle="1" w:styleId="Heading3Char">
    <w:name w:val="Heading 3 Char"/>
    <w:link w:val="Heading3"/>
    <w:rsid w:val="004E0D45"/>
    <w:rPr>
      <w:rFonts w:ascii="Cambria" w:hAnsi="Cambria" w:cs="B Nazanin"/>
      <w:b/>
      <w:bCs/>
      <w:color w:val="403152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87FAF"/>
    <w:pPr>
      <w:tabs>
        <w:tab w:val="center" w:pos="4680"/>
        <w:tab w:val="right" w:pos="9360"/>
      </w:tabs>
    </w:pPr>
    <w:rPr>
      <w:rFonts w:cs="Times New Roman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E87FAF"/>
    <w:rPr>
      <w:rFonts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FAF"/>
    <w:pPr>
      <w:tabs>
        <w:tab w:val="center" w:pos="4680"/>
        <w:tab w:val="right" w:pos="9360"/>
      </w:tabs>
    </w:pPr>
    <w:rPr>
      <w:rFonts w:cs="Times New Roman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E87FAF"/>
    <w:rPr>
      <w:rFonts w:cs="B Nazani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FAF"/>
    <w:pPr>
      <w:bidi w:val="0"/>
      <w:spacing w:before="480" w:line="276" w:lineRule="auto"/>
      <w:jc w:val="left"/>
      <w:outlineLvl w:val="9"/>
    </w:pPr>
    <w:rPr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87FA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87FA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87FAF"/>
    <w:pPr>
      <w:spacing w:after="100"/>
      <w:ind w:left="240"/>
    </w:pPr>
  </w:style>
  <w:style w:type="character" w:styleId="Hyperlink">
    <w:name w:val="Hyperlink"/>
    <w:uiPriority w:val="99"/>
    <w:unhideWhenUsed/>
    <w:rsid w:val="00E87F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AF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87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34C33"/>
    <w:pPr>
      <w:jc w:val="right"/>
    </w:pPr>
    <w:rPr>
      <w:rFonts w:cs="Times New Roman"/>
      <w:sz w:val="24"/>
      <w:szCs w:val="24"/>
      <w:lang w:bidi="ar-SA"/>
    </w:rPr>
  </w:style>
  <w:style w:type="character" w:customStyle="1" w:styleId="TitleChar">
    <w:name w:val="Title Char"/>
    <w:link w:val="Title"/>
    <w:rsid w:val="00A34C33"/>
    <w:rPr>
      <w:rFonts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558D-0E85-4F0A-A865-A9756FD7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PARANDCO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ali</dc:creator>
  <cp:lastModifiedBy>nazary somayeh</cp:lastModifiedBy>
  <cp:revision>2</cp:revision>
  <cp:lastPrinted>2011-05-25T09:21:00Z</cp:lastPrinted>
  <dcterms:created xsi:type="dcterms:W3CDTF">2019-05-13T05:44:00Z</dcterms:created>
  <dcterms:modified xsi:type="dcterms:W3CDTF">2019-05-13T05:44:00Z</dcterms:modified>
</cp:coreProperties>
</file>